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8B" w:rsidRDefault="00702A29" w:rsidP="00CF186A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787386">
        <w:rPr>
          <w:rFonts w:ascii="標楷體" w:eastAsia="標楷體" w:hAnsi="標楷體" w:hint="eastAsia"/>
          <w:b/>
          <w:sz w:val="36"/>
        </w:rPr>
        <w:t>國立玉里高級中學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科</w:t>
      </w:r>
      <w:r w:rsidR="00F2558B" w:rsidRPr="00787386">
        <w:rPr>
          <w:rFonts w:ascii="標楷體" w:eastAsia="標楷體" w:hAnsi="標楷體" w:hint="eastAsia"/>
          <w:b/>
          <w:sz w:val="36"/>
          <w:u w:val="single"/>
        </w:rPr>
        <w:t>/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室</w:t>
      </w:r>
      <w:r w:rsidR="0073699A" w:rsidRPr="00787386">
        <w:rPr>
          <w:rFonts w:ascii="標楷體" w:eastAsia="標楷體" w:hAnsi="標楷體" w:hint="eastAsia"/>
          <w:b/>
          <w:sz w:val="36"/>
        </w:rPr>
        <w:t>定期檢查表</w:t>
      </w:r>
    </w:p>
    <w:p w:rsidR="00CF186A" w:rsidRPr="00CF186A" w:rsidRDefault="00CF186A" w:rsidP="00CF186A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</w:p>
    <w:tbl>
      <w:tblPr>
        <w:tblpPr w:leftFromText="180" w:rightFromText="180" w:vertAnchor="text" w:horzAnchor="margin" w:tblpXSpec="center" w:tblpY="961"/>
        <w:tblW w:w="16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2696"/>
        <w:gridCol w:w="1225"/>
        <w:gridCol w:w="374"/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5"/>
      </w:tblGrid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696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檢查方法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4" w:type="dxa"/>
          </w:tcPr>
          <w:p w:rsidR="00B24A22" w:rsidRDefault="00B24A22" w:rsidP="00B24A2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5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5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6" w:type="dxa"/>
            <w:vAlign w:val="center"/>
          </w:tcPr>
          <w:p w:rsidR="00B24A22" w:rsidRPr="00ED06C2" w:rsidRDefault="00B24A22" w:rsidP="006A7FB2">
            <w:pPr>
              <w:spacing w:line="240" w:lineRule="atLeast"/>
              <w:rPr>
                <w:rFonts w:eastAsia="標楷體" w:hAnsi="標楷體"/>
                <w:szCs w:val="24"/>
              </w:rPr>
            </w:pPr>
            <w:r w:rsidRPr="00B22034">
              <w:rPr>
                <w:rFonts w:eastAsia="標楷體" w:hAnsi="標楷體"/>
                <w:position w:val="-1"/>
                <w:sz w:val="22"/>
                <w:szCs w:val="22"/>
              </w:rPr>
              <w:t>攪拌槽是否無損傷及異狀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6" w:type="dxa"/>
            <w:vAlign w:val="center"/>
          </w:tcPr>
          <w:p w:rsidR="00B24A22" w:rsidRPr="00ED06C2" w:rsidRDefault="00B24A22" w:rsidP="006A7FB2">
            <w:pPr>
              <w:spacing w:line="240" w:lineRule="atLeast"/>
              <w:rPr>
                <w:rFonts w:eastAsia="標楷體" w:hAnsi="標楷體"/>
                <w:szCs w:val="24"/>
              </w:rPr>
            </w:pPr>
            <w:r w:rsidRPr="00B22034">
              <w:rPr>
                <w:rFonts w:eastAsia="標楷體" w:hAnsi="標楷體"/>
                <w:position w:val="-1"/>
                <w:sz w:val="22"/>
                <w:szCs w:val="22"/>
              </w:rPr>
              <w:t>配線是否包覆良好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6" w:type="dxa"/>
            <w:vAlign w:val="center"/>
          </w:tcPr>
          <w:p w:rsidR="00B24A22" w:rsidRPr="00512563" w:rsidRDefault="00B24A22" w:rsidP="006A7FB2">
            <w:pPr>
              <w:spacing w:line="240" w:lineRule="atLeast"/>
              <w:rPr>
                <w:rFonts w:eastAsia="標楷體" w:hAnsi="標楷體"/>
                <w:szCs w:val="24"/>
              </w:rPr>
            </w:pPr>
            <w:r w:rsidRPr="00B22034">
              <w:rPr>
                <w:rFonts w:eastAsia="標楷體" w:hAnsi="標楷體"/>
                <w:position w:val="-1"/>
                <w:sz w:val="22"/>
                <w:szCs w:val="22"/>
              </w:rPr>
              <w:t>螺旋是否無鬆弛情形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696" w:type="dxa"/>
            <w:vAlign w:val="center"/>
          </w:tcPr>
          <w:p w:rsidR="00B24A22" w:rsidRPr="00ED06C2" w:rsidRDefault="00B24A22" w:rsidP="006A7FB2">
            <w:pPr>
              <w:pStyle w:val="Default"/>
              <w:rPr>
                <w:rFonts w:ascii="Times New Roman" w:hAnsi="標楷體" w:cs="Times New Roman"/>
                <w:color w:val="auto"/>
                <w:kern w:val="2"/>
              </w:rPr>
            </w:pPr>
            <w:r w:rsidRPr="00B22034">
              <w:rPr>
                <w:rFonts w:hAnsi="標楷體"/>
                <w:position w:val="-1"/>
                <w:sz w:val="22"/>
                <w:szCs w:val="22"/>
              </w:rPr>
              <w:t>配線接地是否正常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696" w:type="dxa"/>
            <w:vAlign w:val="center"/>
          </w:tcPr>
          <w:p w:rsidR="00B24A22" w:rsidRPr="00ED06C2" w:rsidRDefault="00B24A22" w:rsidP="006A7FB2">
            <w:pPr>
              <w:pStyle w:val="Default"/>
              <w:rPr>
                <w:rFonts w:ascii="Times New Roman" w:hAnsi="標楷體" w:cs="Times New Roman"/>
                <w:color w:val="auto"/>
                <w:kern w:val="2"/>
              </w:rPr>
            </w:pPr>
            <w:r w:rsidRPr="00B22034">
              <w:rPr>
                <w:rFonts w:hAnsi="標楷體"/>
                <w:position w:val="-1"/>
                <w:sz w:val="22"/>
                <w:szCs w:val="22"/>
              </w:rPr>
              <w:t>緊急停止開關功能是否正常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696" w:type="dxa"/>
            <w:vAlign w:val="center"/>
          </w:tcPr>
          <w:p w:rsidR="00B24A22" w:rsidRPr="00ED06C2" w:rsidRDefault="00B24A22" w:rsidP="006A7FB2">
            <w:pPr>
              <w:pStyle w:val="Default"/>
              <w:rPr>
                <w:rFonts w:ascii="Times New Roman" w:hAnsi="標楷體" w:cs="Times New Roman"/>
                <w:color w:val="auto"/>
                <w:kern w:val="2"/>
              </w:rPr>
            </w:pPr>
            <w:r w:rsidRPr="00B22034">
              <w:rPr>
                <w:rFonts w:hAnsi="標楷體"/>
                <w:position w:val="-1"/>
                <w:sz w:val="22"/>
                <w:szCs w:val="22"/>
              </w:rPr>
              <w:t>傳動件護圍是否無損傷鬆弛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696" w:type="dxa"/>
            <w:vAlign w:val="center"/>
          </w:tcPr>
          <w:p w:rsidR="00B24A22" w:rsidRPr="00B22034" w:rsidRDefault="00B24A22" w:rsidP="006A7FB2">
            <w:pPr>
              <w:pStyle w:val="Default"/>
              <w:rPr>
                <w:rFonts w:hAnsi="標楷體"/>
                <w:position w:val="-1"/>
                <w:sz w:val="22"/>
                <w:szCs w:val="22"/>
              </w:rPr>
            </w:pPr>
            <w:r w:rsidRPr="00B22034">
              <w:rPr>
                <w:rFonts w:hAnsi="標楷體"/>
                <w:position w:val="-1"/>
                <w:sz w:val="22"/>
                <w:szCs w:val="22"/>
              </w:rPr>
              <w:t>安全互鎖裝置作動是否正常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696" w:type="dxa"/>
            <w:vAlign w:val="center"/>
          </w:tcPr>
          <w:p w:rsidR="00B24A22" w:rsidRPr="00B22034" w:rsidRDefault="00B24A22" w:rsidP="006A7FB2">
            <w:pPr>
              <w:pStyle w:val="Default"/>
              <w:rPr>
                <w:rFonts w:hAnsi="標楷體"/>
                <w:position w:val="-1"/>
                <w:sz w:val="22"/>
                <w:szCs w:val="22"/>
              </w:rPr>
            </w:pPr>
            <w:r w:rsidRPr="00B22034">
              <w:rPr>
                <w:rFonts w:hAnsi="標楷體"/>
                <w:position w:val="-1"/>
                <w:sz w:val="22"/>
                <w:szCs w:val="22"/>
              </w:rPr>
              <w:t>攪拌機運轉是否正常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696" w:type="dxa"/>
            <w:vAlign w:val="center"/>
          </w:tcPr>
          <w:p w:rsidR="00B24A22" w:rsidRPr="00B22034" w:rsidRDefault="00B24A22" w:rsidP="006A7FB2">
            <w:pPr>
              <w:pStyle w:val="Default"/>
              <w:rPr>
                <w:rFonts w:hAnsi="標楷體"/>
                <w:position w:val="-1"/>
                <w:sz w:val="22"/>
                <w:szCs w:val="22"/>
              </w:rPr>
            </w:pPr>
            <w:r w:rsidRPr="00B22034">
              <w:rPr>
                <w:rFonts w:hAnsi="標楷體"/>
                <w:position w:val="-1"/>
                <w:sz w:val="22"/>
                <w:szCs w:val="22"/>
              </w:rPr>
              <w:t>互鎖裝置是否無粉塵堆積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B24A22" w:rsidRPr="00B22034" w:rsidRDefault="00B24A22" w:rsidP="006A7FB2">
            <w:pPr>
              <w:pStyle w:val="Default"/>
              <w:rPr>
                <w:rFonts w:hAnsi="標楷體"/>
                <w:position w:val="-1"/>
                <w:sz w:val="22"/>
                <w:szCs w:val="22"/>
              </w:rPr>
            </w:pPr>
            <w:r w:rsidRPr="00B22034">
              <w:rPr>
                <w:rFonts w:hAnsi="標楷體"/>
                <w:position w:val="-1"/>
                <w:sz w:val="22"/>
                <w:szCs w:val="22"/>
              </w:rPr>
              <w:t>電氣設施旁是否無易燃物堆積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372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696" w:type="dxa"/>
            <w:vAlign w:val="center"/>
          </w:tcPr>
          <w:p w:rsidR="00B24A22" w:rsidRPr="00B22034" w:rsidRDefault="00B24A22" w:rsidP="006A7FB2">
            <w:pPr>
              <w:pStyle w:val="Default"/>
              <w:rPr>
                <w:rFonts w:hAnsi="標楷體"/>
                <w:position w:val="-1"/>
                <w:sz w:val="22"/>
                <w:szCs w:val="22"/>
              </w:rPr>
            </w:pPr>
            <w:r w:rsidRPr="00B22034">
              <w:rPr>
                <w:rFonts w:hint="eastAsia"/>
                <w:bCs/>
              </w:rPr>
              <w:t>其他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188"/>
        </w:trPr>
        <w:tc>
          <w:tcPr>
            <w:tcW w:w="4475" w:type="dxa"/>
            <w:gridSpan w:val="3"/>
          </w:tcPr>
          <w:p w:rsidR="00913712" w:rsidRPr="00702A29" w:rsidRDefault="00913712" w:rsidP="006A7FB2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檢查人員簽名</w:t>
            </w: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44170" w:rsidRDefault="00702A29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kern w:val="0"/>
        </w:rPr>
        <w:t>設置場所</w:t>
      </w:r>
      <w:r w:rsidR="00F2558B" w:rsidRPr="00BC187A">
        <w:rPr>
          <w:rFonts w:ascii="標楷體" w:eastAsia="標楷體" w:hAnsi="標楷體" w:cs="新細明體" w:hint="eastAsia"/>
          <w:kern w:val="0"/>
        </w:rPr>
        <w:t>：</w:t>
      </w:r>
      <w:r w:rsidR="00F2558B" w:rsidRPr="00BC187A">
        <w:rPr>
          <w:rFonts w:ascii="標楷體" w:eastAsia="標楷體" w:hAnsi="標楷體"/>
          <w:bCs/>
          <w:u w:val="single"/>
        </w:rPr>
        <w:t xml:space="preserve">  </w:t>
      </w:r>
      <w:r w:rsidR="009D41B0">
        <w:rPr>
          <w:rFonts w:ascii="標楷體" w:eastAsia="標楷體" w:hAnsi="標楷體" w:hint="eastAsia"/>
          <w:bCs/>
          <w:u w:val="single"/>
        </w:rPr>
        <w:t xml:space="preserve"> </w:t>
      </w:r>
      <w:r w:rsidR="00512563">
        <w:rPr>
          <w:rFonts w:ascii="標楷體" w:eastAsia="標楷體" w:hAnsi="標楷體" w:hint="eastAsia"/>
          <w:bCs/>
          <w:u w:val="single"/>
        </w:rPr>
        <w:t xml:space="preserve">         </w:t>
      </w:r>
      <w:r w:rsidR="009D41B0" w:rsidRPr="007D79C9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  <w:u w:val="single"/>
        </w:rPr>
        <w:t xml:space="preserve">               </w:t>
      </w:r>
      <w:r w:rsidR="00F2558B" w:rsidRPr="00D83930">
        <w:rPr>
          <w:rFonts w:ascii="標楷體" w:eastAsia="標楷體" w:hAnsi="標楷體" w:hint="eastAsia"/>
          <w:bCs/>
        </w:rPr>
        <w:t xml:space="preserve">    </w:t>
      </w:r>
      <w:r w:rsidR="00844170">
        <w:rPr>
          <w:rFonts w:ascii="標楷體" w:eastAsia="標楷體" w:hAnsi="標楷體" w:hint="eastAsia"/>
          <w:bCs/>
        </w:rPr>
        <w:t xml:space="preserve">                 </w:t>
      </w:r>
    </w:p>
    <w:p w:rsidR="0073699A" w:rsidRPr="00355B78" w:rsidRDefault="00F2558B">
      <w:pPr>
        <w:jc w:val="both"/>
        <w:rPr>
          <w:rFonts w:ascii="新細明體" w:hAnsi="新細明體"/>
        </w:rPr>
      </w:pPr>
      <w:r>
        <w:rPr>
          <w:rFonts w:ascii="標楷體" w:eastAsia="標楷體" w:hint="eastAsia"/>
        </w:rPr>
        <w:t>設備名稱：</w:t>
      </w:r>
      <w:r w:rsidRPr="009D41B0">
        <w:rPr>
          <w:rFonts w:ascii="標楷體" w:eastAsia="標楷體" w:hint="eastAsia"/>
          <w:u w:val="single"/>
        </w:rPr>
        <w:t xml:space="preserve">  </w:t>
      </w:r>
      <w:r w:rsidR="00332A81">
        <w:rPr>
          <w:rFonts w:ascii="標楷體" w:eastAsia="標楷體" w:hint="eastAsia"/>
          <w:u w:val="single"/>
        </w:rPr>
        <w:t xml:space="preserve"> </w:t>
      </w:r>
      <w:r w:rsidR="00D463B6">
        <w:rPr>
          <w:rFonts w:ascii="標楷體" w:eastAsia="標楷體" w:hint="eastAsia"/>
          <w:sz w:val="36"/>
          <w:u w:val="single"/>
        </w:rPr>
        <w:t>攪拌器</w:t>
      </w:r>
      <w:r w:rsidR="00332A81" w:rsidRPr="00ED06C2">
        <w:rPr>
          <w:rFonts w:ascii="標楷體" w:eastAsia="標楷體" w:hint="eastAsia"/>
          <w:sz w:val="40"/>
          <w:szCs w:val="36"/>
          <w:u w:val="single"/>
        </w:rPr>
        <w:t xml:space="preserve">  </w:t>
      </w:r>
      <w:r w:rsidR="00D463B6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332A81">
        <w:rPr>
          <w:rFonts w:ascii="標楷體" w:eastAsia="標楷體" w:hint="eastAsia"/>
          <w:sz w:val="36"/>
          <w:szCs w:val="36"/>
          <w:u w:val="single"/>
        </w:rPr>
        <w:t xml:space="preserve">        </w:t>
      </w:r>
      <w:r w:rsidR="009D41B0">
        <w:rPr>
          <w:rFonts w:ascii="標楷體" w:eastAsia="標楷體" w:hint="eastAsia"/>
        </w:rPr>
        <w:t xml:space="preserve"> </w:t>
      </w:r>
      <w:r w:rsidR="00844170" w:rsidRPr="00844170">
        <w:rPr>
          <w:rFonts w:ascii="標楷體" w:eastAsia="標楷體" w:hint="eastAsia"/>
        </w:rPr>
        <w:t xml:space="preserve"> </w:t>
      </w:r>
      <w:r w:rsidR="00332A81">
        <w:rPr>
          <w:rFonts w:ascii="標楷體" w:eastAsia="標楷體" w:hAnsi="標楷體" w:hint="eastAsia"/>
          <w:bCs/>
        </w:rPr>
        <w:t xml:space="preserve">      </w:t>
      </w:r>
      <w:r w:rsidR="006A7FB2">
        <w:rPr>
          <w:rFonts w:ascii="標楷體" w:eastAsia="標楷體" w:hAnsi="標楷體" w:hint="eastAsia"/>
          <w:bCs/>
        </w:rPr>
        <w:t xml:space="preserve">                                            </w:t>
      </w:r>
      <w:r w:rsidR="009D41B0">
        <w:rPr>
          <w:rFonts w:ascii="標楷體" w:eastAsia="標楷體" w:hAnsi="標楷體" w:hint="eastAsia"/>
          <w:bCs/>
        </w:rPr>
        <w:t xml:space="preserve"> </w:t>
      </w:r>
      <w:r w:rsidR="006A7FB2">
        <w:rPr>
          <w:rFonts w:ascii="標楷體" w:eastAsia="標楷體" w:hAnsi="標楷體" w:hint="eastAsia"/>
          <w:bCs/>
        </w:rPr>
        <w:t xml:space="preserve">      </w:t>
      </w:r>
      <w:r w:rsidR="00CF186A">
        <w:rPr>
          <w:rFonts w:ascii="標楷體" w:eastAsia="標楷體" w:hAnsi="標楷體"/>
          <w:bCs/>
        </w:rPr>
        <w:t xml:space="preserve">       </w:t>
      </w:r>
      <w:r w:rsidRPr="00BC187A">
        <w:rPr>
          <w:rFonts w:ascii="標楷體" w:eastAsia="標楷體" w:hAnsi="標楷體" w:hint="eastAsia"/>
          <w:bCs/>
        </w:rPr>
        <w:t>檢查日期：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年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月</w:t>
      </w:r>
      <w:r w:rsidRPr="00D83930">
        <w:rPr>
          <w:rFonts w:ascii="標楷體" w:eastAsia="標楷體" w:hAnsi="標楷體" w:hint="eastAsia"/>
          <w:bCs/>
        </w:rPr>
        <w:t xml:space="preserve"> </w:t>
      </w:r>
      <w:r w:rsidR="0073699A" w:rsidRPr="00355B78">
        <w:rPr>
          <w:rFonts w:ascii="新細明體" w:hAnsi="新細明體" w:hint="eastAsia"/>
        </w:rPr>
        <w:t xml:space="preserve">                                                                       </w:t>
      </w:r>
    </w:p>
    <w:p w:rsidR="00702A29" w:rsidRPr="00702A29" w:rsidRDefault="00702A29" w:rsidP="00702A2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kern w:val="0"/>
        </w:rPr>
      </w:pPr>
      <w:r w:rsidRPr="00702A29">
        <w:rPr>
          <w:rFonts w:ascii="標楷體" w:eastAsia="標楷體" w:hAnsi="標楷體" w:hint="eastAsia"/>
          <w:kern w:val="0"/>
        </w:rPr>
        <w:t>依「職業安全衛生管理辦法」第 35條辦理。</w:t>
      </w:r>
    </w:p>
    <w:p w:rsidR="00702A29" w:rsidRPr="00702A29" w:rsidRDefault="00844170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/>
          <w:kern w:val="0"/>
        </w:rPr>
        <w:t>檢查結果“正常”打(</w:t>
      </w:r>
      <w:r w:rsidRPr="00702A29">
        <w:rPr>
          <w:rFonts w:ascii="標楷體" w:eastAsia="標楷體" w:hAnsi="標楷體" w:hint="eastAsia"/>
          <w:kern w:val="0"/>
        </w:rPr>
        <w:t>V</w:t>
      </w:r>
      <w:r w:rsidRPr="00702A29">
        <w:rPr>
          <w:rFonts w:ascii="標楷體" w:eastAsia="標楷體" w:hAnsi="標楷體"/>
          <w:kern w:val="0"/>
        </w:rPr>
        <w:t>)，“異常”的打(×)，無此項目打(／)，異常時，請立即報修</w:t>
      </w:r>
    </w:p>
    <w:p w:rsidR="00844170" w:rsidRPr="00702A29" w:rsidRDefault="0073699A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 w:hint="eastAsia"/>
          <w:b/>
        </w:rPr>
        <w:t>檢查記記錄表格請放置儀器旁。表格保存三年</w:t>
      </w:r>
    </w:p>
    <w:p w:rsidR="00ED06C2" w:rsidRPr="006A7FB2" w:rsidRDefault="00702A29" w:rsidP="00ED06C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>檢查完後，送一份至</w:t>
      </w:r>
      <w:r w:rsidRPr="00702A29">
        <w:rPr>
          <w:rFonts w:ascii="標楷體" w:eastAsia="標楷體" w:hAnsi="標楷體" w:hint="eastAsia"/>
        </w:rPr>
        <w:t>職業安全衛生業務主管彙整備查。</w:t>
      </w:r>
    </w:p>
    <w:p w:rsidR="0073699A" w:rsidRPr="00844170" w:rsidRDefault="00913712" w:rsidP="008441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              </w:t>
      </w:r>
      <w:r w:rsidR="00702A29">
        <w:rPr>
          <w:rFonts w:ascii="標楷體" w:eastAsia="標楷體" w:hAnsi="標楷體" w:hint="eastAsia"/>
          <w:sz w:val="28"/>
        </w:rPr>
        <w:t>場所負責人</w:t>
      </w:r>
      <w:r w:rsidR="0073699A" w:rsidRPr="00844170">
        <w:rPr>
          <w:rFonts w:ascii="標楷體" w:eastAsia="標楷體" w:hAnsi="標楷體" w:hint="eastAsia"/>
          <w:sz w:val="28"/>
        </w:rPr>
        <w:t>：</w:t>
      </w:r>
      <w:r w:rsidR="00702A29">
        <w:rPr>
          <w:rFonts w:ascii="標楷體" w:eastAsia="標楷體" w:hAnsi="標楷體" w:hint="eastAsia"/>
          <w:sz w:val="28"/>
        </w:rPr>
        <w:t xml:space="preserve">   </w:t>
      </w:r>
      <w:r w:rsidR="00B24A22"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    </w:t>
      </w:r>
      <w:r w:rsidR="00B24A22"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 </w:t>
      </w:r>
      <w:r w:rsidR="00702A29">
        <w:rPr>
          <w:rFonts w:ascii="標楷體" w:eastAsia="標楷體" w:hAnsi="標楷體" w:hint="eastAsia"/>
          <w:sz w:val="28"/>
        </w:rPr>
        <w:t xml:space="preserve">      </w:t>
      </w:r>
      <w:r w:rsidR="00B24A22">
        <w:rPr>
          <w:rFonts w:ascii="標楷體" w:eastAsia="標楷體" w:hAnsi="標楷體"/>
          <w:sz w:val="28"/>
        </w:rPr>
        <w:t xml:space="preserve">  </w:t>
      </w:r>
      <w:r w:rsidR="00702A29">
        <w:rPr>
          <w:rFonts w:ascii="標楷體" w:eastAsia="標楷體" w:hAnsi="標楷體" w:hint="eastAsia"/>
          <w:sz w:val="28"/>
        </w:rPr>
        <w:t xml:space="preserve"> 單位主管：</w:t>
      </w:r>
      <w:r w:rsidR="0073699A" w:rsidRPr="00844170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 </w:t>
      </w:r>
      <w:r w:rsidR="0073699A" w:rsidRPr="00844170">
        <w:rPr>
          <w:rFonts w:ascii="標楷體" w:eastAsia="標楷體" w:hAnsi="標楷體" w:hint="eastAsia"/>
          <w:sz w:val="28"/>
        </w:rPr>
        <w:t xml:space="preserve">  </w:t>
      </w:r>
      <w:r w:rsidR="00844170" w:rsidRPr="00844170">
        <w:rPr>
          <w:rFonts w:ascii="標楷體" w:eastAsia="標楷體" w:hAnsi="標楷體" w:hint="eastAsia"/>
          <w:sz w:val="28"/>
        </w:rPr>
        <w:t xml:space="preserve">        </w:t>
      </w:r>
      <w:bookmarkStart w:id="0" w:name="_GoBack"/>
      <w:bookmarkEnd w:id="0"/>
    </w:p>
    <w:sectPr w:rsidR="0073699A" w:rsidRPr="00844170" w:rsidSect="006A7FB2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06" w:rsidRDefault="00EC3F06" w:rsidP="00F2558B">
      <w:r>
        <w:separator/>
      </w:r>
    </w:p>
  </w:endnote>
  <w:endnote w:type="continuationSeparator" w:id="0">
    <w:p w:rsidR="00EC3F06" w:rsidRDefault="00EC3F06" w:rsidP="00F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06" w:rsidRDefault="00EC3F06" w:rsidP="00F2558B">
      <w:r>
        <w:separator/>
      </w:r>
    </w:p>
  </w:footnote>
  <w:footnote w:type="continuationSeparator" w:id="0">
    <w:p w:rsidR="00EC3F06" w:rsidRDefault="00EC3F06" w:rsidP="00F2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B5B"/>
    <w:multiLevelType w:val="multilevel"/>
    <w:tmpl w:val="1C1E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E0E2E"/>
    <w:multiLevelType w:val="singleLevel"/>
    <w:tmpl w:val="7D2EE9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5FC670F5"/>
    <w:multiLevelType w:val="hybridMultilevel"/>
    <w:tmpl w:val="72B022C0"/>
    <w:lvl w:ilvl="0" w:tplc="6F58DAF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FE"/>
    <w:rsid w:val="000023B1"/>
    <w:rsid w:val="0002480A"/>
    <w:rsid w:val="000C4467"/>
    <w:rsid w:val="000E0E06"/>
    <w:rsid w:val="00190716"/>
    <w:rsid w:val="001921B1"/>
    <w:rsid w:val="00332A81"/>
    <w:rsid w:val="00355B78"/>
    <w:rsid w:val="00366E48"/>
    <w:rsid w:val="00512563"/>
    <w:rsid w:val="006A7FB2"/>
    <w:rsid w:val="006C39FE"/>
    <w:rsid w:val="006D4372"/>
    <w:rsid w:val="00702A29"/>
    <w:rsid w:val="0073699A"/>
    <w:rsid w:val="00787386"/>
    <w:rsid w:val="007D79C9"/>
    <w:rsid w:val="00844170"/>
    <w:rsid w:val="00913712"/>
    <w:rsid w:val="009D41B0"/>
    <w:rsid w:val="00B24A22"/>
    <w:rsid w:val="00B629A9"/>
    <w:rsid w:val="00C63353"/>
    <w:rsid w:val="00CF186A"/>
    <w:rsid w:val="00D45820"/>
    <w:rsid w:val="00D463B6"/>
    <w:rsid w:val="00EC3F06"/>
    <w:rsid w:val="00ED06C2"/>
    <w:rsid w:val="00F2558B"/>
    <w:rsid w:val="00F46B1F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A9044"/>
  <w15:docId w15:val="{84D26A7D-628B-47F8-8ECC-1DBC299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2558B"/>
    <w:rPr>
      <w:kern w:val="2"/>
    </w:rPr>
  </w:style>
  <w:style w:type="paragraph" w:styleId="a5">
    <w:name w:val="footer"/>
    <w:basedOn w:val="a"/>
    <w:link w:val="a6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2558B"/>
    <w:rPr>
      <w:kern w:val="2"/>
    </w:rPr>
  </w:style>
  <w:style w:type="paragraph" w:customStyle="1" w:styleId="TableParagraph">
    <w:name w:val="Table Paragraph"/>
    <w:basedOn w:val="a"/>
    <w:uiPriority w:val="1"/>
    <w:qFormat/>
    <w:rsid w:val="00702A29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customStyle="1" w:styleId="cjk">
    <w:name w:val="cjk"/>
    <w:basedOn w:val="a"/>
    <w:rsid w:val="00702A29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702A29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78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8738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125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空氣壓縮機機械部分每年定期檢查表</dc:title>
  <dc:creator>yuan</dc:creator>
  <cp:lastModifiedBy>user</cp:lastModifiedBy>
  <cp:revision>6</cp:revision>
  <cp:lastPrinted>2023-12-14T03:24:00Z</cp:lastPrinted>
  <dcterms:created xsi:type="dcterms:W3CDTF">2023-12-15T06:04:00Z</dcterms:created>
  <dcterms:modified xsi:type="dcterms:W3CDTF">2023-12-15T06:46:00Z</dcterms:modified>
</cp:coreProperties>
</file>