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86" w:rsidRDefault="00787386" w:rsidP="00787386">
      <w:pPr>
        <w:spacing w:line="440" w:lineRule="exact"/>
        <w:jc w:val="center"/>
        <w:rPr>
          <w:rFonts w:ascii="標楷體" w:eastAsia="標楷體" w:hAnsi="標楷體"/>
          <w:sz w:val="32"/>
        </w:rPr>
      </w:pPr>
    </w:p>
    <w:p w:rsidR="0073699A" w:rsidRPr="00787386" w:rsidRDefault="00702A29" w:rsidP="00787386">
      <w:pPr>
        <w:spacing w:line="44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787386">
        <w:rPr>
          <w:rFonts w:ascii="標楷體" w:eastAsia="標楷體" w:hAnsi="標楷體" w:hint="eastAsia"/>
          <w:b/>
          <w:sz w:val="36"/>
        </w:rPr>
        <w:t>國立玉里高級中學</w:t>
      </w:r>
      <w:r w:rsidR="0073699A" w:rsidRPr="00787386">
        <w:rPr>
          <w:rFonts w:ascii="標楷體" w:eastAsia="標楷體" w:hAnsi="標楷體" w:hint="eastAsia"/>
          <w:b/>
          <w:sz w:val="36"/>
          <w:u w:val="single"/>
        </w:rPr>
        <w:t xml:space="preserve">    </w:t>
      </w:r>
      <w:r w:rsidRPr="00787386">
        <w:rPr>
          <w:rFonts w:ascii="標楷體" w:eastAsia="標楷體" w:hAnsi="標楷體" w:hint="eastAsia"/>
          <w:b/>
          <w:sz w:val="36"/>
          <w:u w:val="single"/>
        </w:rPr>
        <w:t xml:space="preserve">    </w:t>
      </w:r>
      <w:r w:rsidR="0073699A" w:rsidRPr="00787386">
        <w:rPr>
          <w:rFonts w:ascii="標楷體" w:eastAsia="標楷體" w:hAnsi="標楷體" w:hint="eastAsia"/>
          <w:b/>
          <w:sz w:val="36"/>
          <w:u w:val="single"/>
        </w:rPr>
        <w:t xml:space="preserve">  </w:t>
      </w:r>
      <w:r w:rsidRPr="00787386">
        <w:rPr>
          <w:rFonts w:ascii="標楷體" w:eastAsia="標楷體" w:hAnsi="標楷體" w:hint="eastAsia"/>
          <w:b/>
          <w:sz w:val="36"/>
          <w:u w:val="single"/>
        </w:rPr>
        <w:t>科</w:t>
      </w:r>
      <w:r w:rsidR="00F2558B" w:rsidRPr="00787386">
        <w:rPr>
          <w:rFonts w:ascii="標楷體" w:eastAsia="標楷體" w:hAnsi="標楷體" w:hint="eastAsia"/>
          <w:b/>
          <w:sz w:val="36"/>
          <w:u w:val="single"/>
        </w:rPr>
        <w:t>/</w:t>
      </w:r>
      <w:r w:rsidRPr="00787386">
        <w:rPr>
          <w:rFonts w:ascii="標楷體" w:eastAsia="標楷體" w:hAnsi="標楷體" w:hint="eastAsia"/>
          <w:b/>
          <w:sz w:val="36"/>
          <w:u w:val="single"/>
        </w:rPr>
        <w:t>室</w:t>
      </w:r>
      <w:r w:rsidR="0073699A" w:rsidRPr="00787386">
        <w:rPr>
          <w:rFonts w:ascii="標楷體" w:eastAsia="標楷體" w:hAnsi="標楷體" w:hint="eastAsia"/>
          <w:b/>
          <w:sz w:val="36"/>
        </w:rPr>
        <w:t>定期檢查表</w:t>
      </w:r>
      <w:bookmarkStart w:id="0" w:name="_GoBack"/>
      <w:bookmarkEnd w:id="0"/>
    </w:p>
    <w:p w:rsidR="00F2558B" w:rsidRDefault="00F2558B">
      <w:pPr>
        <w:jc w:val="both"/>
        <w:rPr>
          <w:rFonts w:ascii="標楷體" w:eastAsia="標楷體" w:hAnsi="標楷體" w:cs="新細明體"/>
          <w:kern w:val="0"/>
        </w:rPr>
      </w:pPr>
    </w:p>
    <w:p w:rsidR="00844170" w:rsidRDefault="00702A29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kern w:val="0"/>
        </w:rPr>
        <w:t>設置場所</w:t>
      </w:r>
      <w:r w:rsidR="00F2558B" w:rsidRPr="00BC187A">
        <w:rPr>
          <w:rFonts w:ascii="標楷體" w:eastAsia="標楷體" w:hAnsi="標楷體" w:cs="新細明體" w:hint="eastAsia"/>
          <w:kern w:val="0"/>
        </w:rPr>
        <w:t>：</w:t>
      </w:r>
      <w:r w:rsidR="00F2558B" w:rsidRPr="00BC187A">
        <w:rPr>
          <w:rFonts w:ascii="標楷體" w:eastAsia="標楷體" w:hAnsi="標楷體"/>
          <w:bCs/>
          <w:u w:val="single"/>
        </w:rPr>
        <w:t xml:space="preserve">  </w:t>
      </w:r>
      <w:r w:rsidR="009D41B0">
        <w:rPr>
          <w:rFonts w:ascii="標楷體" w:eastAsia="標楷體" w:hAnsi="標楷體" w:hint="eastAsia"/>
          <w:bCs/>
          <w:u w:val="single"/>
        </w:rPr>
        <w:t xml:space="preserve"> </w:t>
      </w:r>
      <w:r w:rsidR="00332A81" w:rsidRPr="00332A81">
        <w:rPr>
          <w:rFonts w:ascii="標楷體" w:eastAsia="標楷體" w:hint="eastAsia"/>
          <w:sz w:val="36"/>
          <w:szCs w:val="36"/>
          <w:u w:val="single"/>
        </w:rPr>
        <w:t>化學教室</w:t>
      </w:r>
      <w:r w:rsidR="009D41B0" w:rsidRPr="007D79C9"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="009D41B0">
        <w:rPr>
          <w:rFonts w:ascii="標楷體" w:eastAsia="標楷體" w:hAnsi="標楷體" w:hint="eastAsia"/>
          <w:bCs/>
          <w:u w:val="single"/>
        </w:rPr>
        <w:t xml:space="preserve">               </w:t>
      </w:r>
      <w:r w:rsidR="00F2558B" w:rsidRPr="00D83930">
        <w:rPr>
          <w:rFonts w:ascii="標楷體" w:eastAsia="標楷體" w:hAnsi="標楷體" w:hint="eastAsia"/>
          <w:bCs/>
        </w:rPr>
        <w:t xml:space="preserve">    </w:t>
      </w:r>
      <w:r w:rsidR="00844170">
        <w:rPr>
          <w:rFonts w:ascii="標楷體" w:eastAsia="標楷體" w:hAnsi="標楷體" w:hint="eastAsia"/>
          <w:bCs/>
        </w:rPr>
        <w:t xml:space="preserve">                 </w:t>
      </w:r>
    </w:p>
    <w:p w:rsidR="0073699A" w:rsidRPr="00355B78" w:rsidRDefault="00F2558B">
      <w:pPr>
        <w:jc w:val="both"/>
        <w:rPr>
          <w:rFonts w:ascii="新細明體" w:hAnsi="新細明體"/>
        </w:rPr>
      </w:pPr>
      <w:r>
        <w:rPr>
          <w:rFonts w:ascii="標楷體" w:eastAsia="標楷體" w:hint="eastAsia"/>
        </w:rPr>
        <w:t>設備名稱：</w:t>
      </w:r>
      <w:r w:rsidRPr="009D41B0">
        <w:rPr>
          <w:rFonts w:ascii="標楷體" w:eastAsia="標楷體" w:hint="eastAsia"/>
          <w:u w:val="single"/>
        </w:rPr>
        <w:t xml:space="preserve">  </w:t>
      </w:r>
      <w:r w:rsidR="00332A81">
        <w:rPr>
          <w:rFonts w:ascii="標楷體" w:eastAsia="標楷體" w:hint="eastAsia"/>
          <w:u w:val="single"/>
        </w:rPr>
        <w:t xml:space="preserve"> </w:t>
      </w:r>
      <w:r w:rsidR="00332A81" w:rsidRPr="00332A81">
        <w:rPr>
          <w:rFonts w:ascii="標楷體" w:eastAsia="標楷體" w:hint="eastAsia"/>
          <w:sz w:val="36"/>
          <w:szCs w:val="36"/>
          <w:u w:val="single"/>
        </w:rPr>
        <w:t>離心機</w:t>
      </w:r>
      <w:r w:rsidR="00332A81">
        <w:rPr>
          <w:rFonts w:ascii="標楷體" w:eastAsia="標楷體" w:hint="eastAsia"/>
          <w:sz w:val="36"/>
          <w:szCs w:val="36"/>
          <w:u w:val="single"/>
        </w:rPr>
        <w:t xml:space="preserve">             </w:t>
      </w:r>
      <w:r w:rsidR="009D41B0">
        <w:rPr>
          <w:rFonts w:ascii="標楷體" w:eastAsia="標楷體" w:hint="eastAsia"/>
        </w:rPr>
        <w:t xml:space="preserve"> </w:t>
      </w:r>
      <w:r w:rsidR="00844170" w:rsidRPr="00844170">
        <w:rPr>
          <w:rFonts w:ascii="標楷體" w:eastAsia="標楷體" w:hint="eastAsia"/>
        </w:rPr>
        <w:t xml:space="preserve"> </w:t>
      </w:r>
      <w:r w:rsidR="00332A81">
        <w:rPr>
          <w:rFonts w:ascii="標楷體" w:eastAsia="標楷體" w:hAnsi="標楷體" w:hint="eastAsia"/>
          <w:bCs/>
        </w:rPr>
        <w:t xml:space="preserve">      </w:t>
      </w:r>
      <w:r w:rsidR="009D41B0">
        <w:rPr>
          <w:rFonts w:ascii="標楷體" w:eastAsia="標楷體" w:hAnsi="標楷體" w:hint="eastAsia"/>
          <w:bCs/>
        </w:rPr>
        <w:t xml:space="preserve"> </w:t>
      </w:r>
      <w:r w:rsidRPr="00BC187A">
        <w:rPr>
          <w:rFonts w:ascii="標楷體" w:eastAsia="標楷體" w:hAnsi="標楷體" w:hint="eastAsia"/>
          <w:bCs/>
        </w:rPr>
        <w:t>檢查日期：</w:t>
      </w:r>
      <w:r w:rsidRPr="00BC187A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 </w:t>
      </w:r>
      <w:r w:rsidR="00787386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Pr="00BC187A">
        <w:rPr>
          <w:rFonts w:ascii="標楷體" w:eastAsia="標楷體" w:hAnsi="標楷體" w:hint="eastAsia"/>
          <w:bCs/>
        </w:rPr>
        <w:t>年</w:t>
      </w:r>
      <w:r w:rsidRPr="00BC187A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="00787386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Pr="00BC187A">
        <w:rPr>
          <w:rFonts w:ascii="標楷體" w:eastAsia="標楷體" w:hAnsi="標楷體" w:hint="eastAsia"/>
          <w:bCs/>
        </w:rPr>
        <w:t>月</w:t>
      </w:r>
      <w:r w:rsidR="009D41B0" w:rsidRPr="00BC187A">
        <w:rPr>
          <w:rFonts w:ascii="標楷體" w:eastAsia="標楷體" w:hAnsi="標楷體" w:hint="eastAsia"/>
          <w:bCs/>
          <w:u w:val="single"/>
        </w:rPr>
        <w:t xml:space="preserve"> </w:t>
      </w:r>
      <w:r w:rsidR="009D41B0" w:rsidRPr="00BC187A">
        <w:rPr>
          <w:rFonts w:ascii="標楷體" w:eastAsia="標楷體" w:hAnsi="標楷體"/>
          <w:bCs/>
          <w:u w:val="single"/>
        </w:rPr>
        <w:t xml:space="preserve"> </w:t>
      </w:r>
      <w:r w:rsidR="009D41B0">
        <w:rPr>
          <w:rFonts w:ascii="標楷體" w:eastAsia="標楷體" w:hAnsi="標楷體" w:hint="eastAsia"/>
          <w:bCs/>
          <w:u w:val="single"/>
        </w:rPr>
        <w:t xml:space="preserve"> </w:t>
      </w:r>
      <w:r w:rsidR="009D41B0" w:rsidRPr="00BC187A">
        <w:rPr>
          <w:rFonts w:ascii="標楷體" w:eastAsia="標楷體" w:hAnsi="標楷體"/>
          <w:bCs/>
          <w:u w:val="single"/>
        </w:rPr>
        <w:t xml:space="preserve"> </w:t>
      </w:r>
      <w:r w:rsidR="009D41B0">
        <w:rPr>
          <w:rFonts w:ascii="標楷體" w:eastAsia="標楷體" w:hAnsi="標楷體" w:hint="eastAsia"/>
          <w:bCs/>
        </w:rPr>
        <w:t>日</w:t>
      </w:r>
      <w:r w:rsidRPr="00D83930">
        <w:rPr>
          <w:rFonts w:ascii="標楷體" w:eastAsia="標楷體" w:hAnsi="標楷體" w:hint="eastAsia"/>
          <w:bCs/>
        </w:rPr>
        <w:t xml:space="preserve"> </w:t>
      </w:r>
      <w:r w:rsidR="0073699A" w:rsidRPr="00355B78">
        <w:rPr>
          <w:rFonts w:ascii="新細明體" w:hAnsi="新細明體" w:hint="eastAsia"/>
        </w:rPr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5354"/>
        <w:gridCol w:w="1843"/>
        <w:gridCol w:w="1842"/>
      </w:tblGrid>
      <w:tr w:rsidR="0073699A" w:rsidRPr="00355B78" w:rsidTr="006D4372">
        <w:tc>
          <w:tcPr>
            <w:tcW w:w="628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5354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843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檢查方法</w:t>
            </w:r>
          </w:p>
        </w:tc>
        <w:tc>
          <w:tcPr>
            <w:tcW w:w="1842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檢查結果</w:t>
            </w: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354" w:type="dxa"/>
            <w:vAlign w:val="center"/>
          </w:tcPr>
          <w:p w:rsidR="009D41B0" w:rsidRDefault="00332A81" w:rsidP="009D41B0">
            <w:pPr>
              <w:jc w:val="both"/>
              <w:rPr>
                <w:rFonts w:ascii="標楷體" w:eastAsia="標楷體"/>
              </w:rPr>
            </w:pPr>
            <w:r w:rsidRPr="00332A81">
              <w:rPr>
                <w:rFonts w:ascii="標楷體" w:eastAsia="標楷體" w:hint="eastAsia"/>
              </w:rPr>
              <w:t>外殼螺絲是否栓緊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354" w:type="dxa"/>
            <w:vAlign w:val="center"/>
          </w:tcPr>
          <w:p w:rsidR="009D41B0" w:rsidRDefault="00332A81" w:rsidP="009D41B0">
            <w:pPr>
              <w:jc w:val="both"/>
              <w:rPr>
                <w:rFonts w:ascii="標楷體" w:eastAsia="標楷體"/>
              </w:rPr>
            </w:pPr>
            <w:r w:rsidRPr="00332A81">
              <w:rPr>
                <w:rFonts w:ascii="標楷體" w:eastAsia="標楷體" w:hint="eastAsia"/>
              </w:rPr>
              <w:t>使用時，蓋子是否蓋緊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354" w:type="dxa"/>
            <w:vAlign w:val="center"/>
          </w:tcPr>
          <w:p w:rsidR="009D41B0" w:rsidRDefault="00332A81" w:rsidP="009D41B0">
            <w:pPr>
              <w:jc w:val="both"/>
              <w:rPr>
                <w:rFonts w:ascii="標楷體" w:eastAsia="標楷體"/>
              </w:rPr>
            </w:pPr>
            <w:r w:rsidRPr="00332A81">
              <w:rPr>
                <w:rFonts w:ascii="標楷體" w:eastAsia="標楷體" w:hint="eastAsia"/>
              </w:rPr>
              <w:t>外殼有無龜裂、變形現象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354" w:type="dxa"/>
            <w:vAlign w:val="center"/>
          </w:tcPr>
          <w:p w:rsidR="009D41B0" w:rsidRDefault="00332A81" w:rsidP="009D41B0">
            <w:pPr>
              <w:jc w:val="both"/>
              <w:rPr>
                <w:rFonts w:ascii="標楷體" w:eastAsia="標楷體"/>
              </w:rPr>
            </w:pPr>
            <w:r w:rsidRPr="00332A81">
              <w:rPr>
                <w:rFonts w:ascii="標楷體" w:eastAsia="標楷體" w:hint="eastAsia"/>
              </w:rPr>
              <w:t>電源是否接地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354" w:type="dxa"/>
            <w:vAlign w:val="center"/>
          </w:tcPr>
          <w:p w:rsidR="009D41B0" w:rsidRDefault="00332A81" w:rsidP="009D41B0">
            <w:pPr>
              <w:jc w:val="both"/>
              <w:rPr>
                <w:rFonts w:ascii="標楷體" w:eastAsia="標楷體"/>
              </w:rPr>
            </w:pPr>
            <w:r w:rsidRPr="00332A81">
              <w:rPr>
                <w:rFonts w:ascii="標楷體" w:eastAsia="標楷體" w:hint="eastAsia"/>
              </w:rPr>
              <w:t>回轉體螺絲是否栓緊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354" w:type="dxa"/>
            <w:vAlign w:val="center"/>
          </w:tcPr>
          <w:p w:rsidR="009D41B0" w:rsidRDefault="00332A81" w:rsidP="009D41B0">
            <w:pPr>
              <w:jc w:val="both"/>
              <w:rPr>
                <w:rFonts w:ascii="標楷體" w:eastAsia="標楷體"/>
              </w:rPr>
            </w:pPr>
            <w:r w:rsidRPr="00332A81">
              <w:rPr>
                <w:rFonts w:ascii="標楷體" w:eastAsia="標楷體" w:hint="eastAsia"/>
              </w:rPr>
              <w:t>是否標示最大轉速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354" w:type="dxa"/>
            <w:vAlign w:val="center"/>
          </w:tcPr>
          <w:p w:rsidR="009D41B0" w:rsidRDefault="00332A81" w:rsidP="009D41B0">
            <w:pPr>
              <w:jc w:val="both"/>
              <w:rPr>
                <w:rFonts w:ascii="標楷體" w:eastAsia="標楷體"/>
              </w:rPr>
            </w:pPr>
            <w:r w:rsidRPr="00332A81">
              <w:rPr>
                <w:rFonts w:ascii="標楷體" w:eastAsia="標楷體" w:hint="eastAsia"/>
              </w:rPr>
              <w:t>回轉體有無龜裂、變形現象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354" w:type="dxa"/>
            <w:vAlign w:val="center"/>
          </w:tcPr>
          <w:p w:rsidR="009D41B0" w:rsidRPr="00332A81" w:rsidRDefault="00332A81" w:rsidP="00332A81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標楷體" w:eastAsia="標楷體"/>
              </w:rPr>
            </w:pPr>
            <w:r w:rsidRPr="00332A81">
              <w:rPr>
                <w:rFonts w:ascii="標楷體" w:eastAsia="標楷體" w:hint="eastAsia"/>
              </w:rPr>
              <w:t>自離心機機械取出內裝物時、應使該機械停止運轉後再行取出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354" w:type="dxa"/>
            <w:vAlign w:val="center"/>
          </w:tcPr>
          <w:p w:rsidR="009D41B0" w:rsidRDefault="00332A81" w:rsidP="009D41B0">
            <w:pPr>
              <w:jc w:val="both"/>
              <w:rPr>
                <w:rFonts w:ascii="標楷體" w:eastAsia="標楷體"/>
              </w:rPr>
            </w:pPr>
            <w:r w:rsidRPr="00332A81">
              <w:rPr>
                <w:rFonts w:ascii="標楷體" w:eastAsia="標楷體" w:hint="eastAsia"/>
              </w:rPr>
              <w:t>主軸軸承有無龜裂、變形現象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32A81" w:rsidRPr="00355B78" w:rsidTr="000258D8">
        <w:tc>
          <w:tcPr>
            <w:tcW w:w="628" w:type="dxa"/>
          </w:tcPr>
          <w:p w:rsidR="00332A81" w:rsidRPr="00702A29" w:rsidRDefault="00332A81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354" w:type="dxa"/>
            <w:vAlign w:val="center"/>
          </w:tcPr>
          <w:p w:rsidR="00332A81" w:rsidRPr="00332A81" w:rsidRDefault="00332A81" w:rsidP="009D41B0">
            <w:pPr>
              <w:jc w:val="both"/>
              <w:rPr>
                <w:rFonts w:ascii="標楷體" w:eastAsia="標楷體"/>
              </w:rPr>
            </w:pPr>
            <w:r w:rsidRPr="00332A81">
              <w:rPr>
                <w:rFonts w:ascii="標楷體" w:eastAsia="標楷體" w:hint="eastAsia"/>
              </w:rPr>
              <w:t>轉速所發出的聲音是否正常</w:t>
            </w:r>
          </w:p>
        </w:tc>
        <w:tc>
          <w:tcPr>
            <w:tcW w:w="1843" w:type="dxa"/>
          </w:tcPr>
          <w:p w:rsidR="00332A81" w:rsidRPr="00702A29" w:rsidRDefault="00332A81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332A81" w:rsidRPr="00702A29" w:rsidRDefault="00332A81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32A81" w:rsidRPr="00355B78" w:rsidTr="000258D8">
        <w:tc>
          <w:tcPr>
            <w:tcW w:w="628" w:type="dxa"/>
          </w:tcPr>
          <w:p w:rsidR="00332A81" w:rsidRPr="00702A29" w:rsidRDefault="00332A81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354" w:type="dxa"/>
            <w:vAlign w:val="center"/>
          </w:tcPr>
          <w:p w:rsidR="00332A81" w:rsidRPr="00332A81" w:rsidRDefault="00332A81" w:rsidP="009D41B0">
            <w:pPr>
              <w:jc w:val="both"/>
              <w:rPr>
                <w:rFonts w:ascii="標楷體" w:eastAsia="標楷體"/>
              </w:rPr>
            </w:pPr>
            <w:r w:rsidRPr="00332A81">
              <w:rPr>
                <w:rFonts w:ascii="標楷體" w:eastAsia="標楷體" w:hint="eastAsia"/>
              </w:rPr>
              <w:t>是否有制動裝置</w:t>
            </w:r>
          </w:p>
        </w:tc>
        <w:tc>
          <w:tcPr>
            <w:tcW w:w="1843" w:type="dxa"/>
          </w:tcPr>
          <w:p w:rsidR="00332A81" w:rsidRPr="00702A29" w:rsidRDefault="00332A81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332A81" w:rsidRPr="00702A29" w:rsidRDefault="00332A81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32A81" w:rsidRPr="00355B78" w:rsidTr="000258D8">
        <w:tc>
          <w:tcPr>
            <w:tcW w:w="628" w:type="dxa"/>
          </w:tcPr>
          <w:p w:rsidR="00332A81" w:rsidRPr="00702A29" w:rsidRDefault="00332A81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354" w:type="dxa"/>
            <w:vAlign w:val="center"/>
          </w:tcPr>
          <w:p w:rsidR="00332A81" w:rsidRPr="00332A81" w:rsidRDefault="00332A81" w:rsidP="009D41B0">
            <w:pPr>
              <w:jc w:val="both"/>
              <w:rPr>
                <w:rFonts w:ascii="標楷體" w:eastAsia="標楷體"/>
              </w:rPr>
            </w:pPr>
            <w:r w:rsidRPr="00332A81">
              <w:rPr>
                <w:rFonts w:ascii="標楷體" w:eastAsia="標楷體" w:hint="eastAsia"/>
              </w:rPr>
              <w:t>是否有設備操作手冊</w:t>
            </w:r>
          </w:p>
        </w:tc>
        <w:tc>
          <w:tcPr>
            <w:tcW w:w="1843" w:type="dxa"/>
          </w:tcPr>
          <w:p w:rsidR="00332A81" w:rsidRPr="00702A29" w:rsidRDefault="00332A81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332A81" w:rsidRPr="00702A29" w:rsidRDefault="00332A81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A29" w:rsidRPr="00355B78" w:rsidTr="00332A81">
        <w:trPr>
          <w:trHeight w:val="2144"/>
        </w:trPr>
        <w:tc>
          <w:tcPr>
            <w:tcW w:w="628" w:type="dxa"/>
            <w:vAlign w:val="center"/>
          </w:tcPr>
          <w:p w:rsidR="00702A29" w:rsidRPr="00702A29" w:rsidRDefault="00702A29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改善措施</w:t>
            </w:r>
          </w:p>
        </w:tc>
        <w:tc>
          <w:tcPr>
            <w:tcW w:w="9039" w:type="dxa"/>
            <w:gridSpan w:val="3"/>
            <w:vAlign w:val="center"/>
          </w:tcPr>
          <w:p w:rsidR="00702A29" w:rsidRPr="00702A29" w:rsidRDefault="00702A29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02A29" w:rsidRPr="00702A29" w:rsidRDefault="00702A29" w:rsidP="00702A2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kern w:val="0"/>
        </w:rPr>
      </w:pPr>
      <w:r w:rsidRPr="00702A29">
        <w:rPr>
          <w:rFonts w:ascii="標楷體" w:eastAsia="標楷體" w:hAnsi="標楷體" w:hint="eastAsia"/>
          <w:kern w:val="0"/>
        </w:rPr>
        <w:t>依「職業安全衛生管理辦法」第 35條辦理。</w:t>
      </w:r>
    </w:p>
    <w:p w:rsidR="00702A29" w:rsidRPr="00702A29" w:rsidRDefault="00844170" w:rsidP="009056E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702A29">
        <w:rPr>
          <w:rFonts w:ascii="標楷體" w:eastAsia="標楷體" w:hAnsi="標楷體"/>
          <w:kern w:val="0"/>
        </w:rPr>
        <w:t>檢查結果“正常”打(</w:t>
      </w:r>
      <w:r w:rsidRPr="00702A29">
        <w:rPr>
          <w:rFonts w:ascii="標楷體" w:eastAsia="標楷體" w:hAnsi="標楷體" w:hint="eastAsia"/>
          <w:kern w:val="0"/>
        </w:rPr>
        <w:t>V</w:t>
      </w:r>
      <w:r w:rsidRPr="00702A29">
        <w:rPr>
          <w:rFonts w:ascii="標楷體" w:eastAsia="標楷體" w:hAnsi="標楷體"/>
          <w:kern w:val="0"/>
        </w:rPr>
        <w:t>)，“異常”的打(×)，無此項目打(／)，異常時，請立即報修</w:t>
      </w:r>
    </w:p>
    <w:p w:rsidR="00844170" w:rsidRPr="00702A29" w:rsidRDefault="0073699A" w:rsidP="009056E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702A29">
        <w:rPr>
          <w:rFonts w:ascii="標楷體" w:eastAsia="標楷體" w:hAnsi="標楷體" w:hint="eastAsia"/>
          <w:b/>
        </w:rPr>
        <w:t>檢查記記錄表格請放置儀器旁。表格保存三年</w:t>
      </w:r>
    </w:p>
    <w:p w:rsidR="009D41B0" w:rsidRPr="00332A81" w:rsidRDefault="00702A29" w:rsidP="00332A8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</w:rPr>
        <w:t>檢查完後，送一份至</w:t>
      </w:r>
      <w:r w:rsidRPr="00702A29">
        <w:rPr>
          <w:rFonts w:ascii="標楷體" w:eastAsia="標楷體" w:hAnsi="標楷體" w:hint="eastAsia"/>
        </w:rPr>
        <w:t>職業安全衛生業務主管彙整備查。</w:t>
      </w:r>
    </w:p>
    <w:p w:rsidR="009D41B0" w:rsidRPr="00787386" w:rsidRDefault="009D41B0" w:rsidP="00787386">
      <w:pPr>
        <w:pStyle w:val="a7"/>
        <w:ind w:leftChars="0"/>
        <w:rPr>
          <w:rFonts w:ascii="標楷體" w:eastAsia="標楷體" w:hAnsi="標楷體"/>
          <w:sz w:val="32"/>
        </w:rPr>
      </w:pPr>
    </w:p>
    <w:p w:rsidR="0073699A" w:rsidRPr="00844170" w:rsidRDefault="00702A29" w:rsidP="00844170">
      <w:pPr>
        <w:rPr>
          <w:rFonts w:ascii="標楷體" w:eastAsia="標楷體" w:hAnsi="標楷體"/>
        </w:rPr>
      </w:pPr>
      <w:r w:rsidRPr="00844170">
        <w:rPr>
          <w:rFonts w:ascii="標楷體" w:eastAsia="標楷體" w:hAnsi="標楷體" w:hint="eastAsia"/>
          <w:sz w:val="28"/>
        </w:rPr>
        <w:t>檢查人員：</w:t>
      </w:r>
      <w:r>
        <w:rPr>
          <w:rFonts w:ascii="標楷體" w:eastAsia="標楷體" w:hAnsi="標楷體" w:hint="eastAsia"/>
          <w:sz w:val="28"/>
        </w:rPr>
        <w:t xml:space="preserve">             場所負責人</w:t>
      </w:r>
      <w:r w:rsidR="0073699A" w:rsidRPr="00844170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 xml:space="preserve">             單位主管：</w:t>
      </w:r>
      <w:r w:rsidR="0073699A" w:rsidRPr="00844170">
        <w:rPr>
          <w:rFonts w:ascii="標楷體" w:eastAsia="標楷體" w:hAnsi="標楷體" w:hint="eastAsia"/>
          <w:sz w:val="28"/>
        </w:rPr>
        <w:t xml:space="preserve">    </w:t>
      </w:r>
      <w:r w:rsidR="00844170" w:rsidRPr="00844170">
        <w:rPr>
          <w:rFonts w:ascii="標楷體" w:eastAsia="標楷體" w:hAnsi="標楷體" w:hint="eastAsia"/>
          <w:sz w:val="28"/>
        </w:rPr>
        <w:t xml:space="preserve">        </w:t>
      </w:r>
    </w:p>
    <w:sectPr w:rsidR="0073699A" w:rsidRPr="00844170" w:rsidSect="00844170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AB" w:rsidRDefault="004103AB" w:rsidP="00F2558B">
      <w:r>
        <w:separator/>
      </w:r>
    </w:p>
  </w:endnote>
  <w:endnote w:type="continuationSeparator" w:id="0">
    <w:p w:rsidR="004103AB" w:rsidRDefault="004103AB" w:rsidP="00F2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AB" w:rsidRDefault="004103AB" w:rsidP="00F2558B">
      <w:r>
        <w:separator/>
      </w:r>
    </w:p>
  </w:footnote>
  <w:footnote w:type="continuationSeparator" w:id="0">
    <w:p w:rsidR="004103AB" w:rsidRDefault="004103AB" w:rsidP="00F2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B5B"/>
    <w:multiLevelType w:val="multilevel"/>
    <w:tmpl w:val="1C1E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E0E2E"/>
    <w:multiLevelType w:val="singleLevel"/>
    <w:tmpl w:val="7D2EE98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5FC670F5"/>
    <w:multiLevelType w:val="hybridMultilevel"/>
    <w:tmpl w:val="72B022C0"/>
    <w:lvl w:ilvl="0" w:tplc="6F58DAF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C39FE"/>
    <w:rsid w:val="0002480A"/>
    <w:rsid w:val="001921B1"/>
    <w:rsid w:val="00332A81"/>
    <w:rsid w:val="00355B78"/>
    <w:rsid w:val="004103AB"/>
    <w:rsid w:val="006C39FE"/>
    <w:rsid w:val="006D4372"/>
    <w:rsid w:val="00702A29"/>
    <w:rsid w:val="0073699A"/>
    <w:rsid w:val="00787386"/>
    <w:rsid w:val="007D79C9"/>
    <w:rsid w:val="00844170"/>
    <w:rsid w:val="009D41B0"/>
    <w:rsid w:val="00B629A9"/>
    <w:rsid w:val="00C25770"/>
    <w:rsid w:val="00F2558B"/>
    <w:rsid w:val="00F46B1F"/>
    <w:rsid w:val="00F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D26A7D-628B-47F8-8ECC-1DBC299E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55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2558B"/>
    <w:rPr>
      <w:kern w:val="2"/>
    </w:rPr>
  </w:style>
  <w:style w:type="paragraph" w:styleId="a5">
    <w:name w:val="footer"/>
    <w:basedOn w:val="a"/>
    <w:link w:val="a6"/>
    <w:rsid w:val="00F255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2558B"/>
    <w:rPr>
      <w:kern w:val="2"/>
    </w:rPr>
  </w:style>
  <w:style w:type="paragraph" w:customStyle="1" w:styleId="TableParagraph">
    <w:name w:val="Table Paragraph"/>
    <w:basedOn w:val="a"/>
    <w:uiPriority w:val="1"/>
    <w:qFormat/>
    <w:rsid w:val="00702A29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paragraph" w:customStyle="1" w:styleId="cjk">
    <w:name w:val="cjk"/>
    <w:basedOn w:val="a"/>
    <w:rsid w:val="00702A29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702A29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78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873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空氣壓縮機機械部分每年定期檢查表</dc:title>
  <dc:creator>yuan</dc:creator>
  <cp:lastModifiedBy>user</cp:lastModifiedBy>
  <cp:revision>7</cp:revision>
  <cp:lastPrinted>2023-12-14T03:24:00Z</cp:lastPrinted>
  <dcterms:created xsi:type="dcterms:W3CDTF">2014-09-30T08:33:00Z</dcterms:created>
  <dcterms:modified xsi:type="dcterms:W3CDTF">2023-12-20T01:28:00Z</dcterms:modified>
</cp:coreProperties>
</file>