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40" w:rsidRDefault="00957440">
      <w:pPr>
        <w:ind w:firstLineChars="200" w:firstLine="721"/>
        <w:rPr>
          <w:rFonts w:ascii="Times New Roman"/>
          <w:b/>
          <w:sz w:val="36"/>
          <w:szCs w:val="36"/>
        </w:rPr>
      </w:pPr>
      <w:r>
        <w:rPr>
          <w:rFonts w:hint="eastAsia"/>
          <w:b/>
          <w:sz w:val="36"/>
          <w:szCs w:val="36"/>
        </w:rPr>
        <w:t>國立玉里高</w:t>
      </w:r>
      <w:r w:rsidRPr="00D61A84">
        <w:rPr>
          <w:rFonts w:hint="eastAsia"/>
          <w:b/>
          <w:sz w:val="36"/>
          <w:szCs w:val="36"/>
        </w:rPr>
        <w:t>級中學</w:t>
      </w:r>
      <w:proofErr w:type="gramStart"/>
      <w:r w:rsidR="00494CBD">
        <w:rPr>
          <w:rFonts w:hint="eastAsia"/>
          <w:b/>
          <w:sz w:val="36"/>
          <w:szCs w:val="36"/>
        </w:rPr>
        <w:t>1</w:t>
      </w:r>
      <w:r w:rsidR="00CD25B1">
        <w:rPr>
          <w:rFonts w:hint="eastAsia"/>
          <w:b/>
          <w:sz w:val="36"/>
          <w:szCs w:val="36"/>
        </w:rPr>
        <w:t>12</w:t>
      </w:r>
      <w:proofErr w:type="gramEnd"/>
      <w:r w:rsidRPr="00D61A84">
        <w:rPr>
          <w:rFonts w:hint="eastAsia"/>
          <w:b/>
          <w:sz w:val="36"/>
          <w:szCs w:val="36"/>
        </w:rPr>
        <w:t>年度約</w:t>
      </w:r>
      <w:proofErr w:type="gramStart"/>
      <w:r>
        <w:rPr>
          <w:rFonts w:hint="eastAsia"/>
          <w:b/>
          <w:sz w:val="36"/>
          <w:szCs w:val="36"/>
        </w:rPr>
        <w:t>僱</w:t>
      </w:r>
      <w:proofErr w:type="gramEnd"/>
      <w:r>
        <w:rPr>
          <w:rFonts w:hint="eastAsia"/>
          <w:b/>
          <w:sz w:val="36"/>
          <w:szCs w:val="36"/>
        </w:rPr>
        <w:t>人員甄選報名表</w:t>
      </w:r>
    </w:p>
    <w:tbl>
      <w:tblPr>
        <w:tblW w:w="1030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1096"/>
        <w:gridCol w:w="2330"/>
        <w:gridCol w:w="494"/>
        <w:gridCol w:w="599"/>
        <w:gridCol w:w="689"/>
        <w:gridCol w:w="2911"/>
        <w:gridCol w:w="2182"/>
      </w:tblGrid>
      <w:tr w:rsidR="00957440">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rsidR="00957440" w:rsidRDefault="00957440">
            <w:pPr>
              <w:spacing w:line="240" w:lineRule="exact"/>
              <w:jc w:val="distribute"/>
              <w:rPr>
                <w:rFonts w:hint="eastAsia"/>
              </w:rPr>
            </w:pPr>
            <w:r>
              <w:rPr>
                <w:rFonts w:hint="eastAsia"/>
              </w:rPr>
              <w:t>編號</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jc w:val="center"/>
              <w:rPr>
                <w:rFonts w:hint="eastAsia"/>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jc w:val="center"/>
              <w:rPr>
                <w:rFonts w:hint="eastAsia"/>
              </w:rPr>
            </w:pPr>
            <w:r>
              <w:rPr>
                <w:rFonts w:hint="eastAsia"/>
              </w:rPr>
              <w:t>姓   名</w:t>
            </w:r>
          </w:p>
        </w:tc>
        <w:tc>
          <w:tcPr>
            <w:tcW w:w="2911" w:type="dxa"/>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rPr>
                <w:rFonts w:hint="eastAsia"/>
              </w:rPr>
            </w:pPr>
          </w:p>
        </w:tc>
        <w:tc>
          <w:tcPr>
            <w:tcW w:w="2182" w:type="dxa"/>
            <w:vMerge w:val="restart"/>
            <w:tcBorders>
              <w:top w:val="single" w:sz="4" w:space="0" w:color="auto"/>
              <w:left w:val="single" w:sz="4" w:space="0" w:color="auto"/>
              <w:right w:val="single" w:sz="4" w:space="0" w:color="auto"/>
            </w:tcBorders>
            <w:vAlign w:val="center"/>
          </w:tcPr>
          <w:p w:rsidR="00957440" w:rsidRDefault="00AF0E68">
            <w:pPr>
              <w:widowControl/>
              <w:rPr>
                <w:rFonts w:hint="eastAsia"/>
                <w:szCs w:val="24"/>
              </w:rPr>
            </w:pPr>
            <w:r>
              <w:rPr>
                <w:rFonts w:hint="eastAsia"/>
                <w:szCs w:val="24"/>
              </w:rPr>
              <w:t xml:space="preserve">      照片處</w:t>
            </w:r>
          </w:p>
        </w:tc>
      </w:tr>
      <w:tr w:rsidR="00957440">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rsidR="00957440" w:rsidRDefault="00957440">
            <w:pPr>
              <w:spacing w:line="240" w:lineRule="exact"/>
              <w:rPr>
                <w:rFonts w:hint="eastAsia"/>
              </w:rPr>
            </w:pPr>
            <w:r>
              <w:rPr>
                <w:rFonts w:hint="eastAsia"/>
              </w:rPr>
              <w:t>身分</w:t>
            </w:r>
            <w:proofErr w:type="gramStart"/>
            <w:r>
              <w:rPr>
                <w:rFonts w:hint="eastAsia"/>
              </w:rPr>
              <w:t>証</w:t>
            </w:r>
            <w:proofErr w:type="gramEnd"/>
            <w:r>
              <w:rPr>
                <w:rFonts w:hint="eastAsia"/>
              </w:rPr>
              <w:t>號</w:t>
            </w: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jc w:val="center"/>
              <w:rPr>
                <w:rFonts w:hint="eastAsia"/>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jc w:val="center"/>
              <w:rPr>
                <w:rFonts w:hint="eastAsia"/>
              </w:rPr>
            </w:pPr>
            <w:r>
              <w:rPr>
                <w:rFonts w:hint="eastAsia"/>
              </w:rPr>
              <w:t>出生日期</w:t>
            </w:r>
          </w:p>
        </w:tc>
        <w:tc>
          <w:tcPr>
            <w:tcW w:w="2911" w:type="dxa"/>
            <w:tcBorders>
              <w:top w:val="single" w:sz="4" w:space="0" w:color="auto"/>
              <w:left w:val="single" w:sz="4" w:space="0" w:color="auto"/>
              <w:bottom w:val="single" w:sz="4" w:space="0" w:color="auto"/>
              <w:right w:val="single" w:sz="4" w:space="0" w:color="auto"/>
            </w:tcBorders>
            <w:vAlign w:val="center"/>
          </w:tcPr>
          <w:p w:rsidR="00957440" w:rsidRDefault="00957440">
            <w:pPr>
              <w:ind w:leftChars="-61" w:hangingChars="61" w:hanging="146"/>
              <w:rPr>
                <w:rFonts w:hint="eastAsia"/>
              </w:rPr>
            </w:pPr>
          </w:p>
        </w:tc>
        <w:tc>
          <w:tcPr>
            <w:tcW w:w="2182" w:type="dxa"/>
            <w:vMerge/>
            <w:tcBorders>
              <w:left w:val="single" w:sz="4" w:space="0" w:color="auto"/>
              <w:right w:val="single" w:sz="4" w:space="0" w:color="auto"/>
            </w:tcBorders>
            <w:vAlign w:val="center"/>
          </w:tcPr>
          <w:p w:rsidR="00957440" w:rsidRDefault="00957440">
            <w:pPr>
              <w:widowControl/>
              <w:rPr>
                <w:szCs w:val="24"/>
              </w:rPr>
            </w:pPr>
          </w:p>
        </w:tc>
      </w:tr>
      <w:tr w:rsidR="00AF0E68">
        <w:trPr>
          <w:cantSplit/>
          <w:trHeight w:hRule="exact" w:val="851"/>
          <w:jc w:val="center"/>
        </w:trPr>
        <w:tc>
          <w:tcPr>
            <w:tcW w:w="1096" w:type="dxa"/>
            <w:vMerge w:val="restart"/>
            <w:tcBorders>
              <w:top w:val="single" w:sz="4" w:space="0" w:color="auto"/>
              <w:left w:val="single" w:sz="4" w:space="0" w:color="auto"/>
              <w:right w:val="single" w:sz="4" w:space="0" w:color="auto"/>
            </w:tcBorders>
            <w:vAlign w:val="center"/>
          </w:tcPr>
          <w:p w:rsidR="00AF0E68" w:rsidRDefault="00AF0E68">
            <w:pPr>
              <w:spacing w:line="240" w:lineRule="exact"/>
              <w:rPr>
                <w:rFonts w:ascii="Times New Roman"/>
                <w:szCs w:val="24"/>
              </w:rPr>
            </w:pPr>
            <w:r>
              <w:rPr>
                <w:rFonts w:hint="eastAsia"/>
              </w:rPr>
              <w:t>聯絡電話</w:t>
            </w:r>
          </w:p>
        </w:tc>
        <w:tc>
          <w:tcPr>
            <w:tcW w:w="7023" w:type="dxa"/>
            <w:gridSpan w:val="5"/>
            <w:tcBorders>
              <w:top w:val="single" w:sz="4" w:space="0" w:color="auto"/>
              <w:left w:val="single" w:sz="4" w:space="0" w:color="auto"/>
              <w:bottom w:val="single" w:sz="4" w:space="0" w:color="auto"/>
              <w:right w:val="single" w:sz="4" w:space="0" w:color="auto"/>
            </w:tcBorders>
            <w:vAlign w:val="center"/>
          </w:tcPr>
          <w:p w:rsidR="00AF0E68" w:rsidRDefault="00AF0E68">
            <w:pPr>
              <w:ind w:leftChars="-61" w:hangingChars="61" w:hanging="146"/>
              <w:rPr>
                <w:rFonts w:ascii="Times New Roman"/>
                <w:szCs w:val="24"/>
              </w:rPr>
            </w:pPr>
            <w:r>
              <w:rPr>
                <w:rFonts w:hint="eastAsia"/>
              </w:rPr>
              <w:t>〈O〉</w:t>
            </w:r>
            <w:r>
              <w:t xml:space="preserve">                        </w:t>
            </w:r>
            <w:r>
              <w:rPr>
                <w:rFonts w:hint="eastAsia"/>
              </w:rPr>
              <w:t>〈H〉</w:t>
            </w:r>
          </w:p>
        </w:tc>
        <w:tc>
          <w:tcPr>
            <w:tcW w:w="2182" w:type="dxa"/>
            <w:vMerge/>
            <w:tcBorders>
              <w:left w:val="single" w:sz="4" w:space="0" w:color="auto"/>
              <w:right w:val="single" w:sz="4" w:space="0" w:color="auto"/>
            </w:tcBorders>
            <w:vAlign w:val="center"/>
          </w:tcPr>
          <w:p w:rsidR="00AF0E68" w:rsidRDefault="00AF0E68">
            <w:pPr>
              <w:widowControl/>
              <w:rPr>
                <w:szCs w:val="24"/>
              </w:rPr>
            </w:pPr>
          </w:p>
        </w:tc>
      </w:tr>
      <w:tr w:rsidR="00AF0E68">
        <w:trPr>
          <w:cantSplit/>
          <w:trHeight w:hRule="exact" w:val="851"/>
          <w:jc w:val="center"/>
        </w:trPr>
        <w:tc>
          <w:tcPr>
            <w:tcW w:w="1096" w:type="dxa"/>
            <w:vMerge/>
            <w:tcBorders>
              <w:left w:val="single" w:sz="4" w:space="0" w:color="auto"/>
              <w:bottom w:val="single" w:sz="4" w:space="0" w:color="auto"/>
              <w:right w:val="single" w:sz="4" w:space="0" w:color="auto"/>
            </w:tcBorders>
            <w:vAlign w:val="center"/>
          </w:tcPr>
          <w:p w:rsidR="00AF0E68" w:rsidRDefault="00AF0E68">
            <w:pPr>
              <w:widowControl/>
              <w:rPr>
                <w:szCs w:val="24"/>
              </w:rPr>
            </w:pPr>
          </w:p>
        </w:tc>
        <w:tc>
          <w:tcPr>
            <w:tcW w:w="7023" w:type="dxa"/>
            <w:gridSpan w:val="5"/>
            <w:tcBorders>
              <w:top w:val="single" w:sz="4" w:space="0" w:color="auto"/>
              <w:left w:val="single" w:sz="4" w:space="0" w:color="auto"/>
              <w:bottom w:val="single" w:sz="4" w:space="0" w:color="auto"/>
              <w:right w:val="single" w:sz="4" w:space="0" w:color="auto"/>
            </w:tcBorders>
            <w:vAlign w:val="center"/>
          </w:tcPr>
          <w:p w:rsidR="00AF0E68" w:rsidRDefault="00AF0E68">
            <w:pPr>
              <w:rPr>
                <w:szCs w:val="24"/>
              </w:rPr>
            </w:pPr>
            <w:r>
              <w:rPr>
                <w:rFonts w:hint="eastAsia"/>
              </w:rPr>
              <w:t>手機</w:t>
            </w:r>
            <w:r>
              <w:t>:</w:t>
            </w:r>
          </w:p>
        </w:tc>
        <w:tc>
          <w:tcPr>
            <w:tcW w:w="2182" w:type="dxa"/>
            <w:vMerge/>
            <w:tcBorders>
              <w:left w:val="single" w:sz="4" w:space="0" w:color="auto"/>
              <w:bottom w:val="single" w:sz="4" w:space="0" w:color="auto"/>
              <w:right w:val="single" w:sz="4" w:space="0" w:color="auto"/>
            </w:tcBorders>
            <w:vAlign w:val="center"/>
          </w:tcPr>
          <w:p w:rsidR="00AF0E68" w:rsidRDefault="00AF0E68">
            <w:pPr>
              <w:widowControl/>
              <w:rPr>
                <w:szCs w:val="24"/>
              </w:rPr>
            </w:pPr>
          </w:p>
        </w:tc>
      </w:tr>
      <w:tr w:rsidR="00957440">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rsidR="00957440" w:rsidRDefault="00957440">
            <w:pPr>
              <w:widowControl/>
              <w:rPr>
                <w:szCs w:val="24"/>
              </w:rPr>
            </w:pPr>
            <w:r>
              <w:rPr>
                <w:rFonts w:hint="eastAsia"/>
              </w:rPr>
              <w:t>通訊地址</w:t>
            </w:r>
          </w:p>
        </w:tc>
        <w:tc>
          <w:tcPr>
            <w:tcW w:w="9205" w:type="dxa"/>
            <w:gridSpan w:val="6"/>
            <w:tcBorders>
              <w:top w:val="single" w:sz="4" w:space="0" w:color="auto"/>
              <w:left w:val="single" w:sz="4" w:space="0" w:color="auto"/>
              <w:bottom w:val="single" w:sz="4" w:space="0" w:color="auto"/>
              <w:right w:val="single" w:sz="4" w:space="0" w:color="auto"/>
            </w:tcBorders>
            <w:vAlign w:val="center"/>
          </w:tcPr>
          <w:p w:rsidR="00957440" w:rsidRDefault="00957440">
            <w:pPr>
              <w:widowControl/>
              <w:rPr>
                <w:szCs w:val="24"/>
              </w:rPr>
            </w:pPr>
          </w:p>
        </w:tc>
      </w:tr>
      <w:tr w:rsidR="00957440">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rsidR="00957440" w:rsidRDefault="00D93E5F">
            <w:pPr>
              <w:widowControl/>
              <w:jc w:val="center"/>
              <w:rPr>
                <w:rFonts w:hint="eastAsia"/>
              </w:rPr>
            </w:pPr>
            <w:r>
              <w:rPr>
                <w:rFonts w:hint="eastAsia"/>
              </w:rPr>
              <w:t>最高學歷</w:t>
            </w:r>
          </w:p>
        </w:tc>
        <w:tc>
          <w:tcPr>
            <w:tcW w:w="9205" w:type="dxa"/>
            <w:gridSpan w:val="6"/>
            <w:tcBorders>
              <w:top w:val="single" w:sz="4" w:space="0" w:color="auto"/>
              <w:left w:val="single" w:sz="4" w:space="0" w:color="auto"/>
              <w:bottom w:val="single" w:sz="4" w:space="0" w:color="auto"/>
              <w:right w:val="single" w:sz="4" w:space="0" w:color="auto"/>
            </w:tcBorders>
            <w:vAlign w:val="center"/>
          </w:tcPr>
          <w:p w:rsidR="00957440" w:rsidRDefault="00957440">
            <w:pPr>
              <w:widowControl/>
              <w:rPr>
                <w:szCs w:val="24"/>
              </w:rPr>
            </w:pPr>
          </w:p>
        </w:tc>
      </w:tr>
      <w:tr w:rsidR="00957440">
        <w:trPr>
          <w:cantSplit/>
          <w:trHeight w:hRule="exact" w:val="851"/>
          <w:jc w:val="center"/>
        </w:trPr>
        <w:tc>
          <w:tcPr>
            <w:tcW w:w="1096" w:type="dxa"/>
            <w:tcBorders>
              <w:top w:val="single" w:sz="4" w:space="0" w:color="auto"/>
              <w:left w:val="single" w:sz="4" w:space="0" w:color="auto"/>
              <w:bottom w:val="single" w:sz="4" w:space="0" w:color="auto"/>
              <w:right w:val="single" w:sz="4" w:space="0" w:color="auto"/>
            </w:tcBorders>
            <w:vAlign w:val="center"/>
          </w:tcPr>
          <w:p w:rsidR="00D93E5F" w:rsidRDefault="00D93E5F" w:rsidP="00D93E5F">
            <w:pPr>
              <w:widowControl/>
              <w:jc w:val="distribute"/>
              <w:rPr>
                <w:rFonts w:hint="eastAsia"/>
              </w:rPr>
            </w:pPr>
            <w:r>
              <w:rPr>
                <w:rFonts w:hint="eastAsia"/>
              </w:rPr>
              <w:t>專長或</w:t>
            </w:r>
          </w:p>
          <w:p w:rsidR="00957440" w:rsidRDefault="00D93E5F" w:rsidP="00D93E5F">
            <w:pPr>
              <w:widowControl/>
              <w:jc w:val="distribute"/>
              <w:rPr>
                <w:rFonts w:hint="eastAsia"/>
              </w:rPr>
            </w:pPr>
            <w:r>
              <w:rPr>
                <w:rFonts w:hint="eastAsia"/>
              </w:rPr>
              <w:t>證照</w:t>
            </w:r>
          </w:p>
        </w:tc>
        <w:tc>
          <w:tcPr>
            <w:tcW w:w="9205" w:type="dxa"/>
            <w:gridSpan w:val="6"/>
            <w:tcBorders>
              <w:top w:val="single" w:sz="4" w:space="0" w:color="auto"/>
              <w:left w:val="single" w:sz="4" w:space="0" w:color="auto"/>
              <w:bottom w:val="single" w:sz="4" w:space="0" w:color="auto"/>
              <w:right w:val="single" w:sz="4" w:space="0" w:color="auto"/>
            </w:tcBorders>
            <w:vAlign w:val="center"/>
          </w:tcPr>
          <w:p w:rsidR="00957440" w:rsidRDefault="00957440">
            <w:pPr>
              <w:widowControl/>
              <w:rPr>
                <w:szCs w:val="24"/>
              </w:rPr>
            </w:pPr>
          </w:p>
        </w:tc>
      </w:tr>
      <w:tr w:rsidR="00957440">
        <w:trPr>
          <w:cantSplit/>
          <w:trHeight w:hRule="exact" w:val="851"/>
          <w:jc w:val="center"/>
        </w:trPr>
        <w:tc>
          <w:tcPr>
            <w:tcW w:w="1096" w:type="dxa"/>
            <w:vMerge w:val="restart"/>
            <w:tcBorders>
              <w:top w:val="single" w:sz="4" w:space="0" w:color="auto"/>
              <w:left w:val="single" w:sz="4" w:space="0" w:color="auto"/>
              <w:right w:val="single" w:sz="4" w:space="0" w:color="auto"/>
            </w:tcBorders>
            <w:vAlign w:val="center"/>
          </w:tcPr>
          <w:p w:rsidR="00957440" w:rsidRDefault="00957440">
            <w:pPr>
              <w:spacing w:before="120" w:after="120"/>
              <w:rPr>
                <w:rFonts w:ascii="Times New Roman"/>
              </w:rPr>
            </w:pPr>
            <w:r>
              <w:rPr>
                <w:rFonts w:hint="eastAsia"/>
              </w:rPr>
              <w:t>經</w:t>
            </w:r>
            <w:r>
              <w:t xml:space="preserve">    </w:t>
            </w:r>
            <w:r>
              <w:rPr>
                <w:rFonts w:hint="eastAsia"/>
              </w:rPr>
              <w:t>歷</w:t>
            </w:r>
          </w:p>
          <w:p w:rsidR="00957440" w:rsidRDefault="00957440">
            <w:pPr>
              <w:spacing w:before="120" w:after="120"/>
              <w:rPr>
                <w:rFonts w:ascii="Times New Roman"/>
                <w:sz w:val="16"/>
                <w:szCs w:val="24"/>
              </w:rPr>
            </w:pPr>
            <w:r>
              <w:rPr>
                <w:rFonts w:hint="eastAsia"/>
                <w:sz w:val="16"/>
              </w:rPr>
              <w:t>〈重要參考資料，請詳填〉</w:t>
            </w:r>
          </w:p>
        </w:tc>
        <w:tc>
          <w:tcPr>
            <w:tcW w:w="2330" w:type="dxa"/>
            <w:tcBorders>
              <w:top w:val="single" w:sz="4" w:space="0" w:color="auto"/>
              <w:left w:val="single" w:sz="4" w:space="0" w:color="auto"/>
              <w:bottom w:val="single" w:sz="4" w:space="0" w:color="auto"/>
              <w:right w:val="single" w:sz="4" w:space="0" w:color="auto"/>
            </w:tcBorders>
            <w:vAlign w:val="center"/>
          </w:tcPr>
          <w:p w:rsidR="00957440" w:rsidRDefault="00957440">
            <w:pPr>
              <w:spacing w:beforeLines="30" w:line="200" w:lineRule="exact"/>
              <w:jc w:val="center"/>
              <w:rPr>
                <w:rFonts w:ascii="Times New Roman"/>
                <w:szCs w:val="24"/>
              </w:rPr>
            </w:pPr>
            <w:r>
              <w:rPr>
                <w:rFonts w:hint="eastAsia"/>
              </w:rPr>
              <w:t xml:space="preserve">服 </w:t>
            </w:r>
            <w:proofErr w:type="gramStart"/>
            <w:r>
              <w:rPr>
                <w:rFonts w:hint="eastAsia"/>
              </w:rPr>
              <w:t>務</w:t>
            </w:r>
            <w:proofErr w:type="gramEnd"/>
            <w:r>
              <w:rPr>
                <w:rFonts w:hint="eastAsia"/>
              </w:rPr>
              <w:t xml:space="preserve"> 機 關</w:t>
            </w: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Lines="30" w:line="200" w:lineRule="exact"/>
              <w:jc w:val="center"/>
              <w:rPr>
                <w:rFonts w:ascii="Times New Roman"/>
                <w:szCs w:val="24"/>
              </w:rPr>
            </w:pPr>
            <w:r>
              <w:rPr>
                <w:rFonts w:hint="eastAsia"/>
              </w:rPr>
              <w:t xml:space="preserve">職 </w:t>
            </w:r>
            <w:r>
              <w:t xml:space="preserve"> </w:t>
            </w:r>
            <w:r>
              <w:rPr>
                <w:rFonts w:hint="eastAsia"/>
              </w:rPr>
              <w:t>稱</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Lines="30" w:line="200" w:lineRule="exact"/>
              <w:jc w:val="center"/>
              <w:rPr>
                <w:rFonts w:ascii="Times New Roman"/>
                <w:szCs w:val="24"/>
              </w:rPr>
            </w:pPr>
            <w:r>
              <w:rPr>
                <w:rFonts w:hint="eastAsia"/>
              </w:rPr>
              <w:t>起</w:t>
            </w:r>
            <w:r>
              <w:t xml:space="preserve"> </w:t>
            </w:r>
            <w:r>
              <w:rPr>
                <w:rFonts w:hint="eastAsia"/>
              </w:rPr>
              <w:t xml:space="preserve">  </w:t>
            </w:r>
            <w:r>
              <w:t xml:space="preserve"> </w:t>
            </w:r>
            <w:r>
              <w:rPr>
                <w:rFonts w:hint="eastAsia"/>
              </w:rPr>
              <w:t xml:space="preserve">迄 </w:t>
            </w:r>
            <w:r>
              <w:t xml:space="preserve">  </w:t>
            </w:r>
            <w:r>
              <w:rPr>
                <w:rFonts w:hint="eastAsia"/>
              </w:rPr>
              <w:t>年</w:t>
            </w:r>
            <w:r>
              <w:t xml:space="preserve"> </w:t>
            </w:r>
            <w:r>
              <w:rPr>
                <w:rFonts w:hint="eastAsia"/>
              </w:rPr>
              <w:t xml:space="preserve"> </w:t>
            </w:r>
            <w:r>
              <w:t xml:space="preserve"> </w:t>
            </w:r>
            <w:r>
              <w:rPr>
                <w:rFonts w:hint="eastAsia"/>
              </w:rPr>
              <w:t>月</w:t>
            </w:r>
          </w:p>
        </w:tc>
        <w:tc>
          <w:tcPr>
            <w:tcW w:w="2182" w:type="dxa"/>
            <w:tcBorders>
              <w:top w:val="single" w:sz="4" w:space="0" w:color="auto"/>
              <w:left w:val="single" w:sz="4" w:space="0" w:color="auto"/>
              <w:bottom w:val="single" w:sz="4" w:space="0" w:color="auto"/>
              <w:right w:val="single" w:sz="4" w:space="0" w:color="auto"/>
            </w:tcBorders>
            <w:vAlign w:val="center"/>
          </w:tcPr>
          <w:p w:rsidR="00957440" w:rsidRDefault="00957440">
            <w:pPr>
              <w:spacing w:beforeLines="30" w:line="200" w:lineRule="exact"/>
              <w:jc w:val="center"/>
              <w:rPr>
                <w:rFonts w:ascii="Times New Roman"/>
                <w:szCs w:val="24"/>
              </w:rPr>
            </w:pPr>
            <w:r>
              <w:rPr>
                <w:rFonts w:hint="eastAsia"/>
              </w:rPr>
              <w:t>主 要 工 作</w:t>
            </w:r>
          </w:p>
        </w:tc>
      </w:tr>
      <w:tr w:rsidR="00957440">
        <w:trPr>
          <w:cantSplit/>
          <w:trHeight w:hRule="exact" w:val="851"/>
          <w:jc w:val="center"/>
        </w:trPr>
        <w:tc>
          <w:tcPr>
            <w:tcW w:w="1096" w:type="dxa"/>
            <w:vMerge/>
            <w:tcBorders>
              <w:left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120" w:after="120"/>
              <w:ind w:firstLineChars="200" w:firstLine="48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jc w:val="center"/>
              <w:rPr>
                <w:rFonts w:ascii="Times New Roman"/>
                <w:szCs w:val="24"/>
              </w:rPr>
            </w:pPr>
          </w:p>
        </w:tc>
      </w:tr>
      <w:tr w:rsidR="00957440">
        <w:trPr>
          <w:cantSplit/>
          <w:trHeight w:hRule="exact" w:val="851"/>
          <w:jc w:val="center"/>
        </w:trPr>
        <w:tc>
          <w:tcPr>
            <w:tcW w:w="1096" w:type="dxa"/>
            <w:vMerge/>
            <w:tcBorders>
              <w:left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ind w:firstLineChars="150" w:firstLine="36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vAlign w:val="center"/>
          </w:tcPr>
          <w:p w:rsidR="00957440" w:rsidRDefault="00957440">
            <w:pPr>
              <w:jc w:val="center"/>
              <w:rPr>
                <w:rFonts w:ascii="Times New Roman"/>
                <w:szCs w:val="24"/>
              </w:rPr>
            </w:pPr>
          </w:p>
        </w:tc>
      </w:tr>
      <w:tr w:rsidR="00957440">
        <w:trPr>
          <w:cantSplit/>
          <w:trHeight w:hRule="exact" w:val="851"/>
          <w:jc w:val="center"/>
        </w:trPr>
        <w:tc>
          <w:tcPr>
            <w:tcW w:w="1096" w:type="dxa"/>
            <w:vMerge/>
            <w:tcBorders>
              <w:left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120" w:after="120"/>
              <w:ind w:firstLineChars="200" w:firstLine="480"/>
              <w:jc w:val="center"/>
              <w:rPr>
                <w:rFonts w:ascii="Times New Roman"/>
                <w:szCs w:val="24"/>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jc w:val="center"/>
              <w:rPr>
                <w:rFonts w:ascii="Times New Roman"/>
                <w:szCs w:val="24"/>
              </w:rPr>
            </w:pPr>
          </w:p>
        </w:tc>
      </w:tr>
      <w:tr w:rsidR="00957440">
        <w:trPr>
          <w:cantSplit/>
          <w:trHeight w:hRule="exact" w:val="851"/>
          <w:jc w:val="center"/>
        </w:trPr>
        <w:tc>
          <w:tcPr>
            <w:tcW w:w="1096" w:type="dxa"/>
            <w:vMerge/>
            <w:tcBorders>
              <w:left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120" w:after="120"/>
              <w:ind w:firstLineChars="200" w:firstLine="480"/>
              <w:jc w:val="center"/>
              <w:rPr>
                <w:rFonts w:hint="eastAsia"/>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jc w:val="center"/>
              <w:rPr>
                <w:rFonts w:ascii="Times New Roman"/>
                <w:szCs w:val="24"/>
              </w:rPr>
            </w:pPr>
          </w:p>
        </w:tc>
      </w:tr>
      <w:tr w:rsidR="00957440">
        <w:trPr>
          <w:cantSplit/>
          <w:trHeight w:hRule="exact" w:val="851"/>
          <w:jc w:val="center"/>
        </w:trPr>
        <w:tc>
          <w:tcPr>
            <w:tcW w:w="1096" w:type="dxa"/>
            <w:vMerge/>
            <w:tcBorders>
              <w:left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120" w:after="120"/>
              <w:ind w:firstLineChars="200" w:firstLine="480"/>
              <w:jc w:val="center"/>
              <w:rPr>
                <w:rFonts w:hint="eastAsia"/>
              </w:rPr>
            </w:pPr>
            <w:r>
              <w:rPr>
                <w:rFonts w:hint="eastAsia"/>
              </w:rPr>
              <w:t>年</w:t>
            </w:r>
            <w:r>
              <w:t xml:space="preserve">  </w:t>
            </w:r>
            <w:r>
              <w:rPr>
                <w:rFonts w:hint="eastAsia"/>
              </w:rPr>
              <w:t>月</w:t>
            </w:r>
            <w:r>
              <w:t xml:space="preserve">  </w:t>
            </w:r>
            <w:r>
              <w:rPr>
                <w:rFonts w:hint="eastAsia"/>
              </w:rPr>
              <w:t>日至</w:t>
            </w:r>
            <w:r>
              <w:t xml:space="preserve">   </w:t>
            </w:r>
            <w:r>
              <w:rPr>
                <w:rFonts w:hint="eastAsia"/>
              </w:rPr>
              <w:t>年</w:t>
            </w:r>
            <w:r>
              <w:t xml:space="preserve">  </w:t>
            </w:r>
            <w:r>
              <w:rPr>
                <w:rFonts w:hint="eastAsia"/>
              </w:rPr>
              <w:t>月</w:t>
            </w:r>
            <w:r>
              <w:t xml:space="preserve">  </w:t>
            </w:r>
            <w:r>
              <w:rPr>
                <w:rFonts w:hint="eastAsia"/>
              </w:rPr>
              <w:t>日</w:t>
            </w:r>
          </w:p>
        </w:tc>
        <w:tc>
          <w:tcPr>
            <w:tcW w:w="2182"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hint="eastAsia"/>
                <w:szCs w:val="24"/>
              </w:rPr>
            </w:pPr>
          </w:p>
        </w:tc>
      </w:tr>
      <w:tr w:rsidR="00957440">
        <w:trPr>
          <w:cantSplit/>
          <w:trHeight w:hRule="exact" w:val="851"/>
          <w:jc w:val="center"/>
        </w:trPr>
        <w:tc>
          <w:tcPr>
            <w:tcW w:w="1096" w:type="dxa"/>
            <w:vMerge/>
            <w:tcBorders>
              <w:left w:val="single" w:sz="4" w:space="0" w:color="auto"/>
              <w:bottom w:val="single" w:sz="4" w:space="0" w:color="auto"/>
              <w:right w:val="single" w:sz="4" w:space="0" w:color="auto"/>
            </w:tcBorders>
            <w:vAlign w:val="center"/>
          </w:tcPr>
          <w:p w:rsidR="00957440" w:rsidRDefault="00957440">
            <w:pPr>
              <w:widowControl/>
              <w:rPr>
                <w:sz w:val="16"/>
                <w:szCs w:val="24"/>
              </w:rPr>
            </w:pPr>
          </w:p>
        </w:tc>
        <w:tc>
          <w:tcPr>
            <w:tcW w:w="2330"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ind w:firstLineChars="100" w:firstLine="240"/>
              <w:rPr>
                <w:rFonts w:ascii="Times New Roman"/>
                <w:szCs w:val="24"/>
              </w:rPr>
            </w:pPr>
          </w:p>
        </w:tc>
        <w:tc>
          <w:tcPr>
            <w:tcW w:w="1093" w:type="dxa"/>
            <w:gridSpan w:val="2"/>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szCs w:val="24"/>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957440" w:rsidRDefault="00957440">
            <w:pPr>
              <w:spacing w:before="120" w:after="120"/>
              <w:ind w:firstLineChars="200" w:firstLine="480"/>
              <w:jc w:val="center"/>
              <w:rPr>
                <w:rFonts w:hint="eastAsia"/>
              </w:rPr>
            </w:pPr>
          </w:p>
        </w:tc>
        <w:tc>
          <w:tcPr>
            <w:tcW w:w="2182" w:type="dxa"/>
            <w:tcBorders>
              <w:top w:val="single" w:sz="4" w:space="0" w:color="auto"/>
              <w:left w:val="single" w:sz="4" w:space="0" w:color="auto"/>
              <w:bottom w:val="single" w:sz="4" w:space="0" w:color="auto"/>
              <w:right w:val="single" w:sz="4" w:space="0" w:color="auto"/>
            </w:tcBorders>
          </w:tcPr>
          <w:p w:rsidR="00957440" w:rsidRDefault="00957440">
            <w:pPr>
              <w:spacing w:before="120" w:after="120"/>
              <w:rPr>
                <w:rFonts w:ascii="Times New Roman" w:hint="eastAsia"/>
                <w:szCs w:val="24"/>
              </w:rPr>
            </w:pPr>
          </w:p>
        </w:tc>
      </w:tr>
    </w:tbl>
    <w:p w:rsidR="00957440" w:rsidRDefault="00957440">
      <w:pPr>
        <w:spacing w:line="240" w:lineRule="exact"/>
        <w:rPr>
          <w:rFonts w:hint="eastAsia"/>
          <w:b/>
        </w:rPr>
      </w:pPr>
    </w:p>
    <w:p w:rsidR="00957440" w:rsidRDefault="00957440">
      <w:pPr>
        <w:spacing w:beforeLines="50"/>
        <w:rPr>
          <w:rFonts w:ascii="Times New Roman"/>
          <w:szCs w:val="24"/>
          <w:u w:val="single"/>
        </w:rPr>
      </w:pPr>
      <w:r>
        <w:rPr>
          <w:rFonts w:hint="eastAsia"/>
          <w:b/>
        </w:rPr>
        <w:t>填表人簽章：</w:t>
      </w:r>
      <w:r>
        <w:rPr>
          <w:bCs/>
          <w:u w:val="single"/>
        </w:rPr>
        <w:t xml:space="preserve">   </w:t>
      </w:r>
      <w:r>
        <w:rPr>
          <w:u w:val="single"/>
        </w:rPr>
        <w:t xml:space="preserve">                           </w:t>
      </w:r>
    </w:p>
    <w:p w:rsidR="00957440" w:rsidRDefault="00957440">
      <w:pPr>
        <w:ind w:firstLineChars="400" w:firstLine="1281"/>
        <w:rPr>
          <w:rFonts w:hAnsi="標楷體" w:hint="eastAsia"/>
          <w:b/>
          <w:sz w:val="32"/>
          <w:szCs w:val="32"/>
        </w:rPr>
      </w:pPr>
    </w:p>
    <w:p w:rsidR="00B901C0" w:rsidRDefault="00B901C0">
      <w:pPr>
        <w:snapToGrid w:val="0"/>
        <w:spacing w:line="288" w:lineRule="auto"/>
        <w:jc w:val="both"/>
        <w:rPr>
          <w:rFonts w:hint="eastAsia"/>
          <w:b/>
          <w:color w:val="FF0000"/>
        </w:rPr>
      </w:pPr>
    </w:p>
    <w:p w:rsidR="00957440" w:rsidRDefault="00957440">
      <w:pPr>
        <w:snapToGrid w:val="0"/>
        <w:spacing w:line="288" w:lineRule="auto"/>
        <w:jc w:val="both"/>
        <w:rPr>
          <w:rFonts w:hAnsi="標楷體" w:hint="eastAsia"/>
          <w:b/>
          <w:sz w:val="32"/>
          <w:szCs w:val="32"/>
        </w:rPr>
      </w:pPr>
      <w:r>
        <w:rPr>
          <w:rFonts w:hint="eastAsia"/>
          <w:b/>
          <w:color w:val="FF0000"/>
        </w:rPr>
        <w:t>附件</w:t>
      </w:r>
      <w:proofErr w:type="gramStart"/>
      <w:r>
        <w:rPr>
          <w:rFonts w:hint="eastAsia"/>
          <w:b/>
          <w:color w:val="FF0000"/>
        </w:rPr>
        <w:t>三</w:t>
      </w:r>
      <w:proofErr w:type="gramEnd"/>
    </w:p>
    <w:p w:rsidR="00957440" w:rsidRDefault="00957440">
      <w:pPr>
        <w:jc w:val="center"/>
        <w:rPr>
          <w:rFonts w:hAnsi="標楷體"/>
          <w:sz w:val="48"/>
          <w:szCs w:val="48"/>
        </w:rPr>
      </w:pPr>
      <w:r>
        <w:rPr>
          <w:rFonts w:hAnsi="標楷體" w:hint="eastAsia"/>
          <w:sz w:val="48"/>
          <w:szCs w:val="48"/>
        </w:rPr>
        <w:lastRenderedPageBreak/>
        <w:t>切　　　結　　　書</w:t>
      </w:r>
    </w:p>
    <w:p w:rsidR="00957440" w:rsidRDefault="00957440">
      <w:pPr>
        <w:tabs>
          <w:tab w:val="left" w:pos="8820"/>
        </w:tabs>
        <w:jc w:val="both"/>
        <w:rPr>
          <w:rFonts w:hAnsi="標楷體"/>
          <w:sz w:val="32"/>
          <w:szCs w:val="32"/>
        </w:rPr>
      </w:pPr>
      <w:r>
        <w:rPr>
          <w:rFonts w:hAnsi="標楷體" w:hint="eastAsia"/>
          <w:sz w:val="32"/>
          <w:szCs w:val="32"/>
        </w:rPr>
        <w:t>本人</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生於</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年</w:t>
      </w:r>
      <w:r>
        <w:rPr>
          <w:rFonts w:hAnsi="標楷體"/>
          <w:sz w:val="32"/>
          <w:szCs w:val="32"/>
          <w:u w:val="single"/>
        </w:rPr>
        <w:t xml:space="preserve">      </w:t>
      </w:r>
      <w:r>
        <w:rPr>
          <w:rFonts w:hAnsi="標楷體" w:hint="eastAsia"/>
          <w:sz w:val="32"/>
          <w:szCs w:val="32"/>
        </w:rPr>
        <w:t>月</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日，</w:t>
      </w:r>
    </w:p>
    <w:p w:rsidR="00957440" w:rsidRDefault="00957440">
      <w:pPr>
        <w:jc w:val="both"/>
        <w:rPr>
          <w:rFonts w:hAnsi="標楷體"/>
          <w:sz w:val="32"/>
          <w:szCs w:val="32"/>
        </w:rPr>
      </w:pPr>
      <w:r>
        <w:rPr>
          <w:rFonts w:hAnsi="標楷體" w:hint="eastAsia"/>
          <w:sz w:val="32"/>
          <w:szCs w:val="32"/>
        </w:rPr>
        <w:t>參加國立玉里高級中學</w:t>
      </w:r>
      <w:proofErr w:type="gramStart"/>
      <w:r w:rsidR="00494CBD">
        <w:rPr>
          <w:rFonts w:hAnsi="標楷體" w:hint="eastAsia"/>
          <w:sz w:val="32"/>
          <w:szCs w:val="32"/>
        </w:rPr>
        <w:t>1</w:t>
      </w:r>
      <w:r w:rsidR="00CD25B1">
        <w:rPr>
          <w:rFonts w:hAnsi="標楷體" w:hint="eastAsia"/>
          <w:sz w:val="32"/>
          <w:szCs w:val="32"/>
        </w:rPr>
        <w:t>12</w:t>
      </w:r>
      <w:proofErr w:type="gramEnd"/>
      <w:r>
        <w:rPr>
          <w:rFonts w:hAnsi="標楷體"/>
          <w:sz w:val="32"/>
          <w:szCs w:val="32"/>
        </w:rPr>
        <w:t>年度</w:t>
      </w:r>
      <w:r>
        <w:rPr>
          <w:rFonts w:hAnsi="標楷體" w:hint="eastAsia"/>
          <w:sz w:val="32"/>
          <w:szCs w:val="32"/>
        </w:rPr>
        <w:t>約</w:t>
      </w:r>
      <w:proofErr w:type="gramStart"/>
      <w:r>
        <w:rPr>
          <w:rFonts w:hAnsi="標楷體" w:hint="eastAsia"/>
          <w:sz w:val="32"/>
          <w:szCs w:val="32"/>
        </w:rPr>
        <w:t>僱</w:t>
      </w:r>
      <w:proofErr w:type="gramEnd"/>
      <w:r>
        <w:rPr>
          <w:rFonts w:hAnsi="標楷體" w:hint="eastAsia"/>
          <w:sz w:val="32"/>
          <w:szCs w:val="32"/>
        </w:rPr>
        <w:t>人員</w:t>
      </w:r>
      <w:r>
        <w:rPr>
          <w:rFonts w:hAnsi="標楷體"/>
          <w:sz w:val="32"/>
          <w:szCs w:val="32"/>
        </w:rPr>
        <w:t>甄選，</w:t>
      </w:r>
      <w:r>
        <w:rPr>
          <w:rFonts w:hint="eastAsia"/>
          <w:sz w:val="32"/>
          <w:szCs w:val="32"/>
        </w:rPr>
        <w:t>具結所填資料及所</w:t>
      </w:r>
      <w:r w:rsidR="00BB3660">
        <w:rPr>
          <w:rFonts w:hint="eastAsia"/>
          <w:sz w:val="32"/>
          <w:szCs w:val="32"/>
        </w:rPr>
        <w:t>附證件確實無誤，</w:t>
      </w:r>
      <w:proofErr w:type="gramStart"/>
      <w:r w:rsidR="00BB3660">
        <w:rPr>
          <w:rFonts w:hint="eastAsia"/>
          <w:sz w:val="32"/>
          <w:szCs w:val="32"/>
        </w:rPr>
        <w:t>且確無</w:t>
      </w:r>
      <w:proofErr w:type="gramEnd"/>
      <w:r w:rsidR="00BB3660">
        <w:rPr>
          <w:rFonts w:hint="eastAsia"/>
          <w:sz w:val="32"/>
          <w:szCs w:val="32"/>
        </w:rPr>
        <w:t>公務人員任用法第二十八條第一項第一款至第九</w:t>
      </w:r>
      <w:r>
        <w:rPr>
          <w:rFonts w:hint="eastAsia"/>
          <w:sz w:val="32"/>
          <w:szCs w:val="32"/>
        </w:rPr>
        <w:t>款及臺灣地區與大陸地區人民關係條例第二十一條第一項所定不得任用之情事，如有不實，願負法律責任，</w:t>
      </w:r>
      <w:r>
        <w:rPr>
          <w:rFonts w:hAnsi="標楷體" w:hint="eastAsia"/>
          <w:sz w:val="32"/>
          <w:szCs w:val="32"/>
        </w:rPr>
        <w:t>特此切結。</w:t>
      </w:r>
    </w:p>
    <w:p w:rsidR="00957440" w:rsidRDefault="00957440">
      <w:pPr>
        <w:ind w:firstLineChars="200" w:firstLine="640"/>
        <w:jc w:val="both"/>
        <w:rPr>
          <w:rFonts w:hAnsi="標楷體"/>
          <w:sz w:val="32"/>
          <w:szCs w:val="32"/>
        </w:rPr>
      </w:pPr>
      <w:r>
        <w:rPr>
          <w:rFonts w:hAnsi="標楷體" w:hint="eastAsia"/>
          <w:sz w:val="32"/>
          <w:szCs w:val="32"/>
        </w:rPr>
        <w:t>具切結書人：</w:t>
      </w:r>
      <w:r>
        <w:rPr>
          <w:rFonts w:hAnsi="標楷體" w:hint="eastAsia"/>
          <w:sz w:val="32"/>
          <w:szCs w:val="32"/>
          <w:u w:val="single"/>
        </w:rPr>
        <w:t xml:space="preserve">　　　　　</w:t>
      </w:r>
      <w:r>
        <w:rPr>
          <w:rFonts w:hAnsi="標楷體"/>
          <w:sz w:val="32"/>
          <w:szCs w:val="32"/>
          <w:u w:val="single"/>
        </w:rPr>
        <w:t xml:space="preserve">                  　　　　</w:t>
      </w:r>
      <w:r>
        <w:rPr>
          <w:rFonts w:hAnsi="標楷體" w:hint="eastAsia"/>
          <w:sz w:val="32"/>
          <w:szCs w:val="32"/>
        </w:rPr>
        <w:t>（簽名）</w:t>
      </w:r>
    </w:p>
    <w:p w:rsidR="00957440" w:rsidRDefault="00957440">
      <w:pPr>
        <w:spacing w:line="600" w:lineRule="exact"/>
        <w:ind w:firstLineChars="200" w:firstLine="640"/>
        <w:rPr>
          <w:rFonts w:ascii="Times New Roman" w:hint="eastAsia"/>
          <w:sz w:val="32"/>
          <w:szCs w:val="32"/>
          <w:u w:val="single"/>
        </w:rPr>
      </w:pPr>
      <w:r>
        <w:rPr>
          <w:rFonts w:hint="eastAsia"/>
          <w:sz w:val="32"/>
          <w:szCs w:val="32"/>
        </w:rPr>
        <w:t>國民身分證統一編號：</w:t>
      </w:r>
      <w:r>
        <w:rPr>
          <w:sz w:val="32"/>
          <w:szCs w:val="32"/>
          <w:u w:val="single"/>
        </w:rPr>
        <w:t xml:space="preserve">                                 </w:t>
      </w:r>
    </w:p>
    <w:p w:rsidR="00957440" w:rsidRDefault="00957440">
      <w:pPr>
        <w:ind w:firstLineChars="200" w:firstLine="640"/>
        <w:jc w:val="both"/>
        <w:rPr>
          <w:rFonts w:hAnsi="標楷體"/>
          <w:sz w:val="32"/>
          <w:szCs w:val="32"/>
          <w:u w:val="single"/>
        </w:rPr>
      </w:pPr>
      <w:r>
        <w:rPr>
          <w:rFonts w:hAnsi="標楷體" w:hint="eastAsia"/>
          <w:sz w:val="32"/>
          <w:szCs w:val="32"/>
        </w:rPr>
        <w:t>通</w:t>
      </w:r>
      <w:r>
        <w:rPr>
          <w:rFonts w:hAnsi="標楷體"/>
          <w:sz w:val="32"/>
          <w:szCs w:val="32"/>
        </w:rPr>
        <w:t xml:space="preserve"> 訊 處：</w:t>
      </w:r>
      <w:r>
        <w:rPr>
          <w:rFonts w:hAnsi="標楷體" w:hint="eastAsia"/>
          <w:sz w:val="32"/>
          <w:szCs w:val="32"/>
          <w:u w:val="single"/>
        </w:rPr>
        <w:t xml:space="preserve">　　　　　</w:t>
      </w:r>
      <w:r>
        <w:rPr>
          <w:rFonts w:hAnsi="標楷體"/>
          <w:sz w:val="32"/>
          <w:szCs w:val="32"/>
          <w:u w:val="single"/>
        </w:rPr>
        <w:t xml:space="preserve">   　　　　　　          　　　　</w:t>
      </w:r>
    </w:p>
    <w:p w:rsidR="00957440" w:rsidRDefault="00957440">
      <w:pPr>
        <w:ind w:firstLineChars="200" w:firstLine="640"/>
        <w:jc w:val="both"/>
        <w:rPr>
          <w:rFonts w:hAnsi="標楷體"/>
          <w:sz w:val="32"/>
          <w:szCs w:val="32"/>
          <w:u w:val="single"/>
        </w:rPr>
      </w:pPr>
      <w:r>
        <w:rPr>
          <w:rFonts w:hAnsi="標楷體" w:hint="eastAsia"/>
          <w:sz w:val="32"/>
          <w:szCs w:val="32"/>
        </w:rPr>
        <w:t>聯絡電話：</w:t>
      </w:r>
      <w:r>
        <w:rPr>
          <w:rFonts w:hAnsi="標楷體"/>
          <w:sz w:val="32"/>
          <w:szCs w:val="32"/>
          <w:u w:val="single"/>
        </w:rPr>
        <w:t xml:space="preserve">                                           </w:t>
      </w:r>
    </w:p>
    <w:p w:rsidR="00957440" w:rsidRDefault="00957440">
      <w:pPr>
        <w:jc w:val="both"/>
        <w:rPr>
          <w:rFonts w:hAnsi="標楷體"/>
          <w:sz w:val="32"/>
          <w:szCs w:val="32"/>
          <w:u w:val="single"/>
        </w:rPr>
      </w:pPr>
    </w:p>
    <w:p w:rsidR="00957440" w:rsidRPr="00D61A84" w:rsidRDefault="00957440">
      <w:pPr>
        <w:jc w:val="distribute"/>
        <w:rPr>
          <w:rFonts w:hAnsi="標楷體"/>
          <w:sz w:val="32"/>
          <w:szCs w:val="32"/>
        </w:rPr>
      </w:pPr>
      <w:r w:rsidRPr="00D61A84">
        <w:rPr>
          <w:rFonts w:hAnsi="標楷體" w:hint="eastAsia"/>
          <w:sz w:val="32"/>
          <w:szCs w:val="32"/>
        </w:rPr>
        <w:t>中華民國</w:t>
      </w:r>
      <w:r w:rsidR="00D665E7">
        <w:rPr>
          <w:rFonts w:hAnsi="標楷體" w:hint="eastAsia"/>
          <w:sz w:val="32"/>
          <w:szCs w:val="32"/>
        </w:rPr>
        <w:t>1</w:t>
      </w:r>
      <w:r w:rsidR="00CD25B1">
        <w:rPr>
          <w:rFonts w:hAnsi="標楷體" w:hint="eastAsia"/>
          <w:sz w:val="32"/>
          <w:szCs w:val="32"/>
        </w:rPr>
        <w:t>1</w:t>
      </w:r>
      <w:r w:rsidR="005D6A53">
        <w:rPr>
          <w:rFonts w:hAnsi="標楷體" w:hint="eastAsia"/>
          <w:sz w:val="32"/>
          <w:szCs w:val="32"/>
        </w:rPr>
        <w:t>2</w:t>
      </w:r>
      <w:r w:rsidRPr="00D61A84">
        <w:rPr>
          <w:rFonts w:hAnsi="標楷體"/>
          <w:sz w:val="32"/>
          <w:szCs w:val="32"/>
        </w:rPr>
        <w:t>年</w:t>
      </w:r>
      <w:r w:rsidR="00494CBD">
        <w:rPr>
          <w:rFonts w:hAnsi="標楷體" w:hint="eastAsia"/>
          <w:sz w:val="32"/>
          <w:szCs w:val="32"/>
        </w:rPr>
        <w:t xml:space="preserve">  </w:t>
      </w:r>
      <w:r w:rsidRPr="00D61A84">
        <w:rPr>
          <w:rFonts w:hAnsi="標楷體"/>
          <w:sz w:val="32"/>
          <w:szCs w:val="32"/>
        </w:rPr>
        <w:t>月 　日</w:t>
      </w:r>
    </w:p>
    <w:p w:rsidR="00957440" w:rsidRDefault="00957440">
      <w:pPr>
        <w:spacing w:line="320" w:lineRule="exact"/>
        <w:ind w:left="561" w:hangingChars="200" w:hanging="561"/>
        <w:jc w:val="both"/>
        <w:rPr>
          <w:rFonts w:hAnsi="標楷體"/>
          <w:sz w:val="28"/>
          <w:szCs w:val="28"/>
        </w:rPr>
      </w:pPr>
      <w:r>
        <w:rPr>
          <w:rFonts w:hAnsi="標楷體" w:hint="eastAsia"/>
          <w:b/>
          <w:sz w:val="28"/>
          <w:szCs w:val="28"/>
        </w:rPr>
        <w:t>備註</w:t>
      </w:r>
      <w:r>
        <w:rPr>
          <w:rFonts w:hAnsi="標楷體" w:hint="eastAsia"/>
          <w:sz w:val="28"/>
          <w:szCs w:val="28"/>
        </w:rPr>
        <w:t>：</w:t>
      </w:r>
    </w:p>
    <w:p w:rsidR="00957440" w:rsidRDefault="00957440">
      <w:pPr>
        <w:spacing w:line="320" w:lineRule="exact"/>
        <w:ind w:left="480" w:hangingChars="200" w:hanging="480"/>
        <w:jc w:val="both"/>
        <w:rPr>
          <w:rFonts w:hAnsi="標楷體"/>
          <w:szCs w:val="28"/>
        </w:rPr>
      </w:pPr>
      <w:r>
        <w:rPr>
          <w:rFonts w:hAnsi="標楷體" w:hint="eastAsia"/>
          <w:szCs w:val="28"/>
        </w:rPr>
        <w:t>一、公務人員任用法第二十八條第一項第一款至第</w:t>
      </w:r>
      <w:r w:rsidR="00BB3660">
        <w:rPr>
          <w:rFonts w:hAnsi="標楷體" w:hint="eastAsia"/>
          <w:szCs w:val="28"/>
        </w:rPr>
        <w:t>九</w:t>
      </w:r>
      <w:r>
        <w:rPr>
          <w:rFonts w:hAnsi="標楷體" w:hint="eastAsia"/>
          <w:szCs w:val="28"/>
        </w:rPr>
        <w:t>款所定不得任用之情事：</w:t>
      </w:r>
    </w:p>
    <w:p w:rsidR="00957440" w:rsidRDefault="00957440">
      <w:pPr>
        <w:spacing w:line="320" w:lineRule="exact"/>
        <w:ind w:leftChars="83" w:left="439" w:hangingChars="100" w:hanging="240"/>
        <w:jc w:val="both"/>
        <w:rPr>
          <w:rFonts w:hAnsi="標楷體"/>
          <w:szCs w:val="28"/>
        </w:rPr>
      </w:pPr>
      <w:r>
        <w:rPr>
          <w:rFonts w:hAnsi="標楷體" w:hint="eastAsia"/>
          <w:szCs w:val="28"/>
        </w:rPr>
        <w:t>（一）未具或喪失中華民國國籍者。</w:t>
      </w:r>
    </w:p>
    <w:p w:rsidR="00957440" w:rsidRDefault="00957440">
      <w:pPr>
        <w:spacing w:line="320" w:lineRule="exact"/>
        <w:ind w:leftChars="83" w:left="439" w:hangingChars="100" w:hanging="240"/>
        <w:jc w:val="both"/>
        <w:rPr>
          <w:rFonts w:hAnsi="標楷體"/>
          <w:szCs w:val="28"/>
        </w:rPr>
      </w:pPr>
      <w:r>
        <w:rPr>
          <w:rFonts w:hAnsi="標楷體" w:hint="eastAsia"/>
          <w:szCs w:val="28"/>
        </w:rPr>
        <w:t>（二）具中華民國國籍兼具外國國籍者。但其他法律另有規定者，不在此限。</w:t>
      </w:r>
    </w:p>
    <w:p w:rsidR="00957440" w:rsidRDefault="00957440">
      <w:pPr>
        <w:spacing w:line="320" w:lineRule="exact"/>
        <w:ind w:leftChars="83" w:left="919" w:hangingChars="300" w:hanging="720"/>
        <w:jc w:val="both"/>
        <w:rPr>
          <w:rFonts w:hAnsi="標楷體"/>
          <w:szCs w:val="28"/>
        </w:rPr>
      </w:pPr>
      <w:r>
        <w:rPr>
          <w:rFonts w:hAnsi="標楷體" w:hint="eastAsia"/>
          <w:szCs w:val="28"/>
        </w:rPr>
        <w:t>（三）動員戡亂時期終止後，曾犯內亂罪、外患罪，經判刑確定或通緝有案尚未結案者。</w:t>
      </w:r>
    </w:p>
    <w:p w:rsidR="00957440" w:rsidRDefault="00957440">
      <w:pPr>
        <w:spacing w:line="320" w:lineRule="exact"/>
        <w:ind w:leftChars="83" w:left="439" w:hangingChars="100" w:hanging="240"/>
        <w:jc w:val="both"/>
        <w:rPr>
          <w:rFonts w:hAnsi="標楷體"/>
          <w:szCs w:val="28"/>
        </w:rPr>
      </w:pPr>
      <w:r>
        <w:rPr>
          <w:rFonts w:hAnsi="標楷體" w:hint="eastAsia"/>
          <w:szCs w:val="28"/>
        </w:rPr>
        <w:t>（四）曾服公務有貪污行為，經判刑確定或通緝有案尚未結案者。</w:t>
      </w:r>
    </w:p>
    <w:p w:rsidR="00957440" w:rsidRDefault="00957440">
      <w:pPr>
        <w:spacing w:line="320" w:lineRule="exact"/>
        <w:ind w:leftChars="83" w:left="919" w:hangingChars="300" w:hanging="720"/>
        <w:jc w:val="both"/>
        <w:rPr>
          <w:rFonts w:hAnsi="標楷體"/>
          <w:szCs w:val="28"/>
        </w:rPr>
      </w:pPr>
      <w:r>
        <w:rPr>
          <w:rFonts w:hAnsi="標楷體" w:hint="eastAsia"/>
          <w:szCs w:val="28"/>
        </w:rPr>
        <w:t>（五）犯前二款以外之罪，判處有期徒刑以上之刑確定，尚未執行或執行未畢者。但受緩刑宣告者，不在此限。</w:t>
      </w:r>
    </w:p>
    <w:p w:rsidR="00957440" w:rsidRDefault="00957440">
      <w:pPr>
        <w:spacing w:line="320" w:lineRule="exact"/>
        <w:ind w:leftChars="83" w:left="439" w:hangingChars="100" w:hanging="240"/>
        <w:jc w:val="both"/>
        <w:rPr>
          <w:rFonts w:hAnsi="標楷體"/>
          <w:szCs w:val="28"/>
        </w:rPr>
      </w:pPr>
      <w:r>
        <w:rPr>
          <w:rFonts w:hAnsi="標楷體" w:hint="eastAsia"/>
          <w:szCs w:val="28"/>
        </w:rPr>
        <w:t>（六）依法停止任用者。</w:t>
      </w:r>
    </w:p>
    <w:p w:rsidR="00BB3660" w:rsidRDefault="00957440" w:rsidP="00BB3660">
      <w:pPr>
        <w:spacing w:line="320" w:lineRule="exact"/>
        <w:ind w:leftChars="83" w:left="439" w:hangingChars="100" w:hanging="240"/>
        <w:jc w:val="both"/>
        <w:rPr>
          <w:rFonts w:hAnsi="標楷體" w:hint="eastAsia"/>
          <w:szCs w:val="28"/>
        </w:rPr>
      </w:pPr>
      <w:r>
        <w:rPr>
          <w:rFonts w:hAnsi="標楷體" w:hint="eastAsia"/>
          <w:szCs w:val="28"/>
        </w:rPr>
        <w:t>（七）褫奪公權尚未復權者。</w:t>
      </w:r>
    </w:p>
    <w:p w:rsidR="00BB3660" w:rsidRDefault="00BB3660" w:rsidP="00BB3660">
      <w:pPr>
        <w:spacing w:line="320" w:lineRule="exact"/>
        <w:ind w:leftChars="133" w:left="439" w:hangingChars="50" w:hanging="120"/>
        <w:jc w:val="both"/>
        <w:rPr>
          <w:rFonts w:hAnsi="標楷體" w:hint="eastAsia"/>
          <w:szCs w:val="28"/>
        </w:rPr>
      </w:pPr>
      <w:r w:rsidRPr="00BB3660">
        <w:rPr>
          <w:rFonts w:hAnsi="標楷體" w:cs="細明體" w:hint="eastAsia"/>
          <w:kern w:val="0"/>
        </w:rPr>
        <w:t>(八)</w:t>
      </w:r>
      <w:r>
        <w:rPr>
          <w:rFonts w:hAnsi="標楷體" w:cs="細明體" w:hint="eastAsia"/>
          <w:kern w:val="0"/>
        </w:rPr>
        <w:t xml:space="preserve"> </w:t>
      </w:r>
      <w:r w:rsidRPr="00BB3660">
        <w:rPr>
          <w:rFonts w:hAnsi="標楷體" w:cs="細明體" w:hint="eastAsia"/>
          <w:kern w:val="0"/>
        </w:rPr>
        <w:t>受監護或輔助宣告，尚未撤銷。</w:t>
      </w:r>
    </w:p>
    <w:p w:rsidR="00BB3660" w:rsidRDefault="00BB3660" w:rsidP="00BB3660">
      <w:pPr>
        <w:spacing w:line="320" w:lineRule="exact"/>
        <w:ind w:leftChars="133" w:left="439" w:hangingChars="50" w:hanging="120"/>
        <w:jc w:val="both"/>
        <w:rPr>
          <w:rFonts w:hAnsi="標楷體"/>
          <w:szCs w:val="28"/>
        </w:rPr>
      </w:pPr>
      <w:r w:rsidRPr="00BB3660">
        <w:rPr>
          <w:rFonts w:hAnsi="標楷體" w:cs="細明體" w:hint="eastAsia"/>
          <w:kern w:val="0"/>
        </w:rPr>
        <w:t>(九)</w:t>
      </w:r>
      <w:r>
        <w:rPr>
          <w:rFonts w:hAnsi="標楷體" w:cs="細明體" w:hint="eastAsia"/>
          <w:kern w:val="0"/>
        </w:rPr>
        <w:t xml:space="preserve"> </w:t>
      </w:r>
      <w:r w:rsidRPr="00BB3660">
        <w:rPr>
          <w:rFonts w:hAnsi="標楷體" w:cs="細明體" w:hint="eastAsia"/>
          <w:kern w:val="0"/>
        </w:rPr>
        <w:t>經合格醫師證明有精神病。</w:t>
      </w:r>
    </w:p>
    <w:p w:rsidR="00957440" w:rsidRDefault="00957440">
      <w:pPr>
        <w:spacing w:line="320" w:lineRule="exact"/>
        <w:ind w:left="480" w:hangingChars="200" w:hanging="480"/>
        <w:jc w:val="both"/>
        <w:rPr>
          <w:rFonts w:hAnsi="標楷體"/>
          <w:szCs w:val="28"/>
        </w:rPr>
      </w:pPr>
      <w:r>
        <w:rPr>
          <w:rFonts w:hAnsi="標楷體" w:hint="eastAsia"/>
          <w:szCs w:val="28"/>
        </w:rPr>
        <w:t>二、臺灣地區與大陸地區人民關係條例第二十一條第一項所定不得任用之情事：</w:t>
      </w:r>
    </w:p>
    <w:p w:rsidR="00957440" w:rsidRDefault="00957440" w:rsidP="00BB3660">
      <w:pPr>
        <w:spacing w:line="320" w:lineRule="exact"/>
        <w:ind w:leftChars="200" w:left="480"/>
        <w:jc w:val="both"/>
        <w:rPr>
          <w:rFonts w:hAnsi="標楷體" w:hint="eastAsia"/>
          <w:szCs w:val="28"/>
        </w:rPr>
      </w:pPr>
      <w:r>
        <w:rPr>
          <w:rFonts w:hAnsi="標楷體" w:hint="eastAsia"/>
          <w:szCs w:val="28"/>
        </w:rPr>
        <w:t>大陸地區人民經許可進入臺灣地區者，非在臺灣地區設有戶籍滿十年，不得登記為公職候選人、擔任軍公教或公營事業機關</w:t>
      </w:r>
      <w:r>
        <w:rPr>
          <w:rFonts w:hAnsi="標楷體"/>
          <w:szCs w:val="28"/>
        </w:rPr>
        <w:t xml:space="preserve"> (構) 人員及組織政黨。但</w:t>
      </w:r>
      <w:r>
        <w:rPr>
          <w:rFonts w:hAnsi="標楷體" w:hint="eastAsia"/>
          <w:szCs w:val="28"/>
        </w:rPr>
        <w:t>法律另有規定者，從其規定。</w:t>
      </w:r>
    </w:p>
    <w:p w:rsidR="0008180B" w:rsidRDefault="0008180B" w:rsidP="00BB3660">
      <w:pPr>
        <w:spacing w:line="320" w:lineRule="exact"/>
        <w:ind w:leftChars="200" w:left="480"/>
        <w:jc w:val="both"/>
        <w:rPr>
          <w:rFonts w:hAnsi="標楷體" w:hint="eastAsia"/>
          <w:szCs w:val="28"/>
        </w:rPr>
      </w:pPr>
    </w:p>
    <w:p w:rsidR="00B901C0" w:rsidRPr="00B901C0" w:rsidRDefault="00B901C0">
      <w:pPr>
        <w:spacing w:line="320" w:lineRule="exact"/>
        <w:ind w:leftChars="232" w:left="557"/>
        <w:jc w:val="both"/>
        <w:rPr>
          <w:rFonts w:hAnsi="標楷體" w:hint="eastAsia"/>
          <w:b/>
          <w:color w:val="FF0000"/>
          <w:szCs w:val="28"/>
        </w:rPr>
      </w:pPr>
      <w:r w:rsidRPr="00B901C0">
        <w:rPr>
          <w:rFonts w:hAnsi="標楷體" w:hint="eastAsia"/>
          <w:b/>
          <w:color w:val="FF0000"/>
          <w:szCs w:val="28"/>
        </w:rPr>
        <w:t>附件四</w:t>
      </w:r>
    </w:p>
    <w:p w:rsidR="00B901C0" w:rsidRPr="00B901C0" w:rsidRDefault="00B901C0" w:rsidP="00B901C0">
      <w:pPr>
        <w:snapToGrid w:val="0"/>
        <w:spacing w:afterLines="50"/>
        <w:jc w:val="center"/>
        <w:rPr>
          <w:rFonts w:hint="eastAsia"/>
          <w:b/>
          <w:sz w:val="32"/>
          <w:szCs w:val="32"/>
        </w:rPr>
      </w:pPr>
      <w:r w:rsidRPr="00B901C0">
        <w:rPr>
          <w:rFonts w:hAnsi="標楷體" w:hint="eastAsia"/>
          <w:b/>
          <w:sz w:val="32"/>
          <w:szCs w:val="32"/>
        </w:rPr>
        <w:lastRenderedPageBreak/>
        <w:t>國立玉里高級中學1</w:t>
      </w:r>
      <w:r w:rsidR="00CD25B1">
        <w:rPr>
          <w:rFonts w:hAnsi="標楷體" w:hint="eastAsia"/>
          <w:b/>
          <w:sz w:val="32"/>
          <w:szCs w:val="32"/>
        </w:rPr>
        <w:t>12</w:t>
      </w:r>
      <w:r w:rsidRPr="00B901C0">
        <w:rPr>
          <w:rFonts w:hAnsi="標楷體" w:hint="eastAsia"/>
          <w:b/>
          <w:sz w:val="32"/>
          <w:szCs w:val="32"/>
        </w:rPr>
        <w:t>年約僱人員（職務代理人）</w:t>
      </w:r>
      <w:r w:rsidRPr="00B901C0">
        <w:rPr>
          <w:rFonts w:hint="eastAsia"/>
          <w:b/>
          <w:bCs/>
          <w:sz w:val="32"/>
          <w:szCs w:val="32"/>
        </w:rPr>
        <w:t>自傳</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9241"/>
      </w:tblGrid>
      <w:tr w:rsidR="00B901C0" w:rsidRPr="0013483F">
        <w:tblPrEx>
          <w:tblCellMar>
            <w:top w:w="0" w:type="dxa"/>
            <w:bottom w:w="0" w:type="dxa"/>
          </w:tblCellMar>
        </w:tblPrEx>
        <w:trPr>
          <w:trHeight w:val="609"/>
        </w:trPr>
        <w:tc>
          <w:tcPr>
            <w:tcW w:w="9241" w:type="dxa"/>
            <w:vAlign w:val="center"/>
          </w:tcPr>
          <w:p w:rsidR="00B901C0" w:rsidRPr="0013483F" w:rsidRDefault="00B901C0" w:rsidP="00B901C0">
            <w:pPr>
              <w:snapToGrid w:val="0"/>
              <w:jc w:val="both"/>
              <w:rPr>
                <w:rFonts w:hint="eastAsia"/>
                <w:szCs w:val="24"/>
                <w:u w:val="single"/>
              </w:rPr>
            </w:pPr>
            <w:r>
              <w:rPr>
                <w:rFonts w:hAnsi="標楷體" w:hint="eastAsia"/>
                <w:szCs w:val="24"/>
              </w:rPr>
              <w:t>（自傳內容含家庭概況、學經歷簡介、個人理念、</w:t>
            </w:r>
            <w:r w:rsidRPr="0013483F">
              <w:rPr>
                <w:rFonts w:hAnsi="標楷體" w:hint="eastAsia"/>
                <w:szCs w:val="24"/>
              </w:rPr>
              <w:t>工作期許</w:t>
            </w:r>
            <w:r>
              <w:rPr>
                <w:rFonts w:hAnsi="標楷體" w:hint="eastAsia"/>
                <w:szCs w:val="24"/>
              </w:rPr>
              <w:t>及個人專長</w:t>
            </w:r>
            <w:r w:rsidRPr="0013483F">
              <w:rPr>
                <w:rFonts w:hAnsi="標楷體" w:hint="eastAsia"/>
                <w:szCs w:val="24"/>
              </w:rPr>
              <w:t>等約300字）</w:t>
            </w: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09"/>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tcPr>
          <w:p w:rsidR="00B901C0" w:rsidRPr="0013483F" w:rsidRDefault="00B901C0" w:rsidP="00B901C0">
            <w:pPr>
              <w:snapToGrid w:val="0"/>
              <w:rPr>
                <w:rFonts w:hint="eastAsia"/>
                <w:szCs w:val="24"/>
                <w:u w:val="single"/>
              </w:rPr>
            </w:pPr>
          </w:p>
        </w:tc>
      </w:tr>
      <w:tr w:rsidR="00B901C0" w:rsidRPr="0013483F">
        <w:tblPrEx>
          <w:tblCellMar>
            <w:top w:w="0" w:type="dxa"/>
            <w:bottom w:w="0" w:type="dxa"/>
          </w:tblCellMar>
        </w:tblPrEx>
        <w:trPr>
          <w:trHeight w:val="610"/>
        </w:trPr>
        <w:tc>
          <w:tcPr>
            <w:tcW w:w="9241" w:type="dxa"/>
            <w:vAlign w:val="center"/>
          </w:tcPr>
          <w:p w:rsidR="00B901C0" w:rsidRPr="002F4A77" w:rsidRDefault="00B901C0" w:rsidP="00B901C0">
            <w:pPr>
              <w:snapToGrid w:val="0"/>
              <w:jc w:val="both"/>
              <w:rPr>
                <w:rFonts w:hint="eastAsia"/>
                <w:sz w:val="28"/>
                <w:szCs w:val="28"/>
              </w:rPr>
            </w:pPr>
            <w:r w:rsidRPr="002F4A77">
              <w:rPr>
                <w:rFonts w:hint="eastAsia"/>
                <w:sz w:val="28"/>
                <w:szCs w:val="28"/>
              </w:rPr>
              <w:t>填表人：                            （簽名）</w:t>
            </w:r>
          </w:p>
        </w:tc>
      </w:tr>
    </w:tbl>
    <w:p w:rsidR="00B901C0" w:rsidRDefault="00B901C0" w:rsidP="0008180B">
      <w:pPr>
        <w:spacing w:line="320" w:lineRule="exact"/>
        <w:ind w:leftChars="232" w:left="557"/>
        <w:jc w:val="both"/>
      </w:pPr>
    </w:p>
    <w:sectPr w:rsidR="00B901C0" w:rsidSect="00B901C0">
      <w:pgSz w:w="11907" w:h="16840" w:code="9"/>
      <w:pgMar w:top="1134" w:right="1361" w:bottom="719" w:left="136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FB" w:rsidRDefault="00D057FB" w:rsidP="00CB3374">
      <w:r>
        <w:separator/>
      </w:r>
    </w:p>
  </w:endnote>
  <w:endnote w:type="continuationSeparator" w:id="0">
    <w:p w:rsidR="00D057FB" w:rsidRDefault="00D057FB" w:rsidP="00CB337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FB" w:rsidRDefault="00D057FB" w:rsidP="00CB3374">
      <w:r>
        <w:separator/>
      </w:r>
    </w:p>
  </w:footnote>
  <w:footnote w:type="continuationSeparator" w:id="0">
    <w:p w:rsidR="00D057FB" w:rsidRDefault="00D057FB" w:rsidP="00CB3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1">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2">
    <w:nsid w:val="35471640"/>
    <w:multiLevelType w:val="multilevel"/>
    <w:tmpl w:val="AAE80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DF0CF1"/>
    <w:multiLevelType w:val="multilevel"/>
    <w:tmpl w:val="3528B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4"/>
  </w:num>
  <w:num w:numId="3">
    <w:abstractNumId w:val="1"/>
  </w:num>
  <w:num w:numId="4">
    <w:abstractNumId w:val="1"/>
  </w:num>
  <w:num w:numId="5">
    <w:abstractNumId w:val="1"/>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449B9"/>
    <w:rsid w:val="0008180B"/>
    <w:rsid w:val="00206CD1"/>
    <w:rsid w:val="00226791"/>
    <w:rsid w:val="00286282"/>
    <w:rsid w:val="002D02D1"/>
    <w:rsid w:val="002D1F90"/>
    <w:rsid w:val="004128F9"/>
    <w:rsid w:val="00476432"/>
    <w:rsid w:val="00494CBD"/>
    <w:rsid w:val="005D6A53"/>
    <w:rsid w:val="0069553E"/>
    <w:rsid w:val="00713AD6"/>
    <w:rsid w:val="00755F7C"/>
    <w:rsid w:val="00762935"/>
    <w:rsid w:val="008745A8"/>
    <w:rsid w:val="008C1FE2"/>
    <w:rsid w:val="008E394D"/>
    <w:rsid w:val="0093706C"/>
    <w:rsid w:val="00957440"/>
    <w:rsid w:val="00A559EA"/>
    <w:rsid w:val="00A57FFB"/>
    <w:rsid w:val="00AF0E68"/>
    <w:rsid w:val="00B06A74"/>
    <w:rsid w:val="00B901C0"/>
    <w:rsid w:val="00BB3660"/>
    <w:rsid w:val="00BD6CD9"/>
    <w:rsid w:val="00CB3374"/>
    <w:rsid w:val="00CD25B1"/>
    <w:rsid w:val="00D057FB"/>
    <w:rsid w:val="00D17475"/>
    <w:rsid w:val="00D61A84"/>
    <w:rsid w:val="00D665E7"/>
    <w:rsid w:val="00D93E5F"/>
    <w:rsid w:val="00EA5ED8"/>
    <w:rsid w:val="00F449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標楷體" w:eastAsia="標楷體"/>
      <w:kern w:val="2"/>
      <w:sz w:val="24"/>
    </w:rPr>
  </w:style>
  <w:style w:type="character" w:default="1" w:styleId="a2">
    <w:name w:val="Default Paragraph Font"/>
    <w:link w:val="a3"/>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6">
    <w:name w:val="Normal Indent"/>
    <w:basedOn w:val="a1"/>
    <w:pPr>
      <w:spacing w:line="0" w:lineRule="atLeast"/>
      <w:ind w:left="907"/>
      <w:jc w:val="both"/>
    </w:pPr>
    <w:rPr>
      <w:sz w:val="30"/>
    </w:rPr>
  </w:style>
  <w:style w:type="paragraph" w:customStyle="1" w:styleId="a7">
    <w:name w:val="主旨"/>
    <w:basedOn w:val="a1"/>
    <w:next w:val="a1"/>
    <w:pPr>
      <w:spacing w:line="480" w:lineRule="exact"/>
      <w:ind w:left="907" w:hanging="907"/>
      <w:jc w:val="both"/>
    </w:pPr>
    <w:rPr>
      <w:sz w:val="30"/>
    </w:rPr>
  </w:style>
  <w:style w:type="paragraph" w:customStyle="1" w:styleId="a8">
    <w:name w:val="正副本"/>
    <w:basedOn w:val="a6"/>
    <w:pPr>
      <w:ind w:left="720" w:hanging="720"/>
    </w:pPr>
    <w:rPr>
      <w:sz w:val="24"/>
    </w:rPr>
  </w:style>
  <w:style w:type="paragraph" w:customStyle="1" w:styleId="a9">
    <w:name w:val="受文者"/>
    <w:basedOn w:val="a6"/>
    <w:pPr>
      <w:ind w:left="1304" w:hanging="1304"/>
    </w:pPr>
    <w:rPr>
      <w:sz w:val="32"/>
    </w:rPr>
  </w:style>
  <w:style w:type="paragraph" w:customStyle="1" w:styleId="aa">
    <w:name w:val="說明"/>
    <w:basedOn w:val="a7"/>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b">
    <w:name w:val="擬辦"/>
    <w:basedOn w:val="aa"/>
    <w:next w:val="a"/>
  </w:style>
  <w:style w:type="paragraph" w:customStyle="1" w:styleId="ac">
    <w:name w:val="公告事項"/>
    <w:basedOn w:val="a6"/>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d">
    <w:name w:val="footer"/>
    <w:basedOn w:val="a1"/>
    <w:pPr>
      <w:tabs>
        <w:tab w:val="center" w:pos="4320"/>
        <w:tab w:val="right" w:pos="8640"/>
      </w:tabs>
      <w:snapToGrid w:val="0"/>
    </w:pPr>
    <w:rPr>
      <w:sz w:val="20"/>
    </w:rPr>
  </w:style>
  <w:style w:type="paragraph" w:styleId="ae">
    <w:name w:val="header"/>
    <w:basedOn w:val="a1"/>
    <w:pPr>
      <w:tabs>
        <w:tab w:val="center" w:pos="4320"/>
        <w:tab w:val="right" w:pos="8640"/>
      </w:tabs>
      <w:snapToGrid w:val="0"/>
    </w:pPr>
    <w:rPr>
      <w:sz w:val="20"/>
    </w:r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paragraph" w:styleId="af4">
    <w:name w:val="Plain Text"/>
    <w:basedOn w:val="a1"/>
    <w:pPr>
      <w:adjustRightInd w:val="0"/>
      <w:spacing w:line="360" w:lineRule="atLeast"/>
    </w:pPr>
    <w:rPr>
      <w:rFonts w:ascii="細明體" w:eastAsia="細明體" w:hAnsi="Courier New" w:hint="eastAsia"/>
      <w:kern w:val="0"/>
    </w:rPr>
  </w:style>
  <w:style w:type="character" w:styleId="af5">
    <w:name w:val="Hyperlink"/>
    <w:basedOn w:val="a2"/>
    <w:rPr>
      <w:color w:val="0000FF"/>
      <w:u w:val="single"/>
    </w:rPr>
  </w:style>
  <w:style w:type="character" w:styleId="af6">
    <w:name w:val="FollowedHyperlink"/>
    <w:basedOn w:val="a2"/>
    <w:rPr>
      <w:color w:val="800080"/>
      <w:u w:val="single"/>
    </w:rPr>
  </w:style>
  <w:style w:type="paragraph" w:styleId="af7">
    <w:name w:val="Body Text Indent"/>
    <w:basedOn w:val="a1"/>
    <w:pPr>
      <w:snapToGrid w:val="0"/>
      <w:spacing w:line="300" w:lineRule="auto"/>
      <w:ind w:left="480" w:hangingChars="200" w:hanging="480"/>
      <w:jc w:val="both"/>
    </w:pPr>
    <w:rPr>
      <w:rFonts w:hint="eastAsia"/>
      <w:szCs w:val="24"/>
    </w:rPr>
  </w:style>
  <w:style w:type="paragraph" w:customStyle="1" w:styleId="a3">
    <w:name w:val=" 字元"/>
    <w:basedOn w:val="a1"/>
    <w:link w:val="a2"/>
    <w:rsid w:val="004128F9"/>
    <w:pPr>
      <w:widowControl/>
      <w:spacing w:after="160" w:line="240" w:lineRule="exact"/>
    </w:pPr>
    <w:rPr>
      <w:rFonts w:ascii="Verdana" w:eastAsia="新細明體" w:hAnsi="Verdana"/>
      <w:kern w:val="0"/>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1057</Characters>
  <Application>Microsoft Office Word</Application>
  <DocSecurity>0</DocSecurity>
  <Lines>8</Lines>
  <Paragraphs>2</Paragraphs>
  <ScaleCrop>false</ScaleCrop>
  <Company>HR</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臺北市立南湖高級中學94年度幹事、書記甄選簡章</dc:title>
  <dc:creator>arjinfog</dc:creator>
  <cp:lastModifiedBy>Windows User</cp:lastModifiedBy>
  <cp:revision>2</cp:revision>
  <cp:lastPrinted>2006-01-26T06:33:00Z</cp:lastPrinted>
  <dcterms:created xsi:type="dcterms:W3CDTF">2023-09-07T02:27:00Z</dcterms:created>
  <dcterms:modified xsi:type="dcterms:W3CDTF">2023-09-07T02:27:00Z</dcterms:modified>
</cp:coreProperties>
</file>