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3C" w:rsidRDefault="005D423C" w:rsidP="009F1767">
      <w:pPr>
        <w:widowControl/>
        <w:snapToGrid w:val="0"/>
        <w:jc w:val="center"/>
        <w:rPr>
          <w:rFonts w:ascii="標楷體" w:eastAsia="標楷體" w:hAnsi="標楷體" w:cs="新細明體" w:hint="eastAsia"/>
          <w:b/>
          <w:bCs/>
          <w:kern w:val="0"/>
          <w:sz w:val="32"/>
          <w:szCs w:val="32"/>
        </w:rPr>
      </w:pPr>
      <w:r w:rsidRPr="0099545A">
        <w:rPr>
          <w:rFonts w:ascii="標楷體" w:eastAsia="標楷體" w:hAnsi="標楷體" w:cs="新細明體" w:hint="eastAsia"/>
          <w:b/>
          <w:bCs/>
          <w:kern w:val="0"/>
          <w:sz w:val="32"/>
          <w:szCs w:val="32"/>
        </w:rPr>
        <w:t>國立</w:t>
      </w:r>
      <w:r w:rsidR="007F7059" w:rsidRPr="0099545A">
        <w:rPr>
          <w:rFonts w:ascii="標楷體" w:eastAsia="標楷體" w:hAnsi="標楷體" w:cs="新細明體" w:hint="eastAsia"/>
          <w:b/>
          <w:bCs/>
          <w:kern w:val="0"/>
          <w:sz w:val="32"/>
          <w:szCs w:val="32"/>
        </w:rPr>
        <w:t>玉里高</w:t>
      </w:r>
      <w:r w:rsidRPr="0099545A">
        <w:rPr>
          <w:rFonts w:ascii="標楷體" w:eastAsia="標楷體" w:hAnsi="標楷體" w:cs="新細明體" w:hint="eastAsia"/>
          <w:b/>
          <w:bCs/>
          <w:kern w:val="0"/>
          <w:sz w:val="32"/>
          <w:szCs w:val="32"/>
        </w:rPr>
        <w:t>級中學生工讀</w:t>
      </w:r>
      <w:r w:rsidR="007F7059" w:rsidRPr="0099545A">
        <w:rPr>
          <w:rFonts w:ascii="標楷體" w:eastAsia="標楷體" w:hAnsi="標楷體" w:cs="新細明體" w:hint="eastAsia"/>
          <w:b/>
          <w:bCs/>
          <w:kern w:val="0"/>
          <w:sz w:val="32"/>
          <w:szCs w:val="32"/>
        </w:rPr>
        <w:t>獎助金</w:t>
      </w:r>
      <w:r w:rsidRPr="0099545A">
        <w:rPr>
          <w:rFonts w:ascii="標楷體" w:eastAsia="標楷體" w:hAnsi="標楷體" w:cs="新細明體" w:hint="eastAsia"/>
          <w:b/>
          <w:bCs/>
          <w:kern w:val="0"/>
          <w:sz w:val="32"/>
          <w:szCs w:val="32"/>
        </w:rPr>
        <w:t>實施要點</w:t>
      </w:r>
    </w:p>
    <w:p w:rsidR="009F1767" w:rsidRPr="00733AC3" w:rsidRDefault="009F1767" w:rsidP="009F1767">
      <w:pPr>
        <w:widowControl/>
        <w:snapToGrid w:val="0"/>
        <w:spacing w:beforeLines="50" w:afterLines="50"/>
        <w:jc w:val="right"/>
        <w:rPr>
          <w:rFonts w:ascii="標楷體" w:eastAsia="標楷體" w:hAnsi="標楷體" w:cs="新細明體"/>
          <w:i/>
          <w:kern w:val="0"/>
          <w:sz w:val="18"/>
          <w:szCs w:val="18"/>
        </w:rPr>
      </w:pPr>
      <w:r w:rsidRPr="00733AC3">
        <w:rPr>
          <w:rFonts w:ascii="標楷體" w:eastAsia="標楷體" w:hAnsi="標楷體" w:cs="新細明體" w:hint="eastAsia"/>
          <w:bCs/>
          <w:i/>
          <w:kern w:val="0"/>
          <w:sz w:val="18"/>
          <w:szCs w:val="18"/>
        </w:rPr>
        <w:t>107年12月4日 擴大行政會報修正 通過</w:t>
      </w:r>
    </w:p>
    <w:p w:rsidR="006C69F9" w:rsidRPr="0099545A" w:rsidRDefault="006C69F9" w:rsidP="006C69F9">
      <w:pPr>
        <w:ind w:left="960" w:hangingChars="400" w:hanging="960"/>
        <w:rPr>
          <w:rFonts w:ascii="標楷體" w:eastAsia="標楷體" w:hAnsi="標楷體"/>
        </w:rPr>
      </w:pPr>
      <w:r w:rsidRPr="0099545A">
        <w:rPr>
          <w:rFonts w:ascii="標楷體" w:eastAsia="標楷體" w:hAnsi="標楷體" w:hint="eastAsia"/>
        </w:rPr>
        <w:t>第一條  本校為協助協助家境清寒優秀學生完成學業，培養學生勤奮向上習性及自立自強精神並藉由工讀機會養成學生正確人生觀，特訂定本要點。</w:t>
      </w:r>
    </w:p>
    <w:p w:rsidR="006C69F9" w:rsidRPr="0099545A" w:rsidRDefault="006C69F9" w:rsidP="006C69F9">
      <w:pPr>
        <w:ind w:left="960" w:hangingChars="400" w:hanging="960"/>
        <w:rPr>
          <w:rFonts w:ascii="標楷體" w:eastAsia="標楷體" w:hAnsi="標楷體"/>
        </w:rPr>
      </w:pPr>
      <w:r w:rsidRPr="0099545A">
        <w:rPr>
          <w:rFonts w:ascii="標楷體" w:eastAsia="標楷體" w:hAnsi="標楷體" w:hint="eastAsia"/>
        </w:rPr>
        <w:t>第二條  本校為規劃、審查及指導工讀制度全般事宜，特成立「國立玉里高級中學生工讀獎助金審查委員會」，委員會成員如下：</w:t>
      </w:r>
    </w:p>
    <w:p w:rsidR="006C69F9" w:rsidRDefault="006C69F9" w:rsidP="006C69F9">
      <w:pPr>
        <w:ind w:firstLineChars="400" w:firstLine="960"/>
        <w:rPr>
          <w:rFonts w:ascii="標楷體" w:eastAsia="標楷體" w:hAnsi="標楷體"/>
        </w:rPr>
      </w:pPr>
      <w:r w:rsidRPr="0099545A">
        <w:rPr>
          <w:rFonts w:ascii="標楷體" w:eastAsia="標楷體" w:hAnsi="標楷體" w:hint="eastAsia"/>
        </w:rPr>
        <w:t>主任委員：校長。</w:t>
      </w:r>
    </w:p>
    <w:p w:rsidR="007707E1" w:rsidRPr="009113A3" w:rsidRDefault="007707E1" w:rsidP="006C69F9">
      <w:pPr>
        <w:ind w:firstLineChars="400" w:firstLine="960"/>
        <w:rPr>
          <w:rFonts w:ascii="標楷體" w:eastAsia="標楷體" w:hAnsi="標楷體"/>
        </w:rPr>
      </w:pPr>
      <w:r w:rsidRPr="009113A3">
        <w:rPr>
          <w:rFonts w:ascii="標楷體" w:eastAsia="標楷體" w:hAnsi="標楷體" w:hint="eastAsia"/>
        </w:rPr>
        <w:t>總幹事：學務主任。</w:t>
      </w:r>
    </w:p>
    <w:p w:rsidR="006C69F9" w:rsidRPr="0099545A" w:rsidRDefault="006C69F9" w:rsidP="006C69F9">
      <w:pPr>
        <w:ind w:leftChars="400" w:left="2160" w:hangingChars="500" w:hanging="1200"/>
        <w:rPr>
          <w:rFonts w:ascii="標楷體" w:eastAsia="標楷體" w:hAnsi="標楷體"/>
        </w:rPr>
      </w:pPr>
      <w:r w:rsidRPr="0099545A">
        <w:rPr>
          <w:rFonts w:ascii="標楷體" w:eastAsia="標楷體" w:hAnsi="標楷體" w:hint="eastAsia"/>
        </w:rPr>
        <w:t>委員：教務主任、</w:t>
      </w:r>
      <w:r w:rsidR="00AB36A3">
        <w:rPr>
          <w:rFonts w:ascii="標楷體" w:eastAsia="標楷體" w:hAnsi="標楷體" w:hint="eastAsia"/>
        </w:rPr>
        <w:t>圖書館</w:t>
      </w:r>
      <w:r w:rsidR="00AB36A3" w:rsidRPr="00AB36A3">
        <w:rPr>
          <w:rFonts w:ascii="標楷體" w:eastAsia="標楷體" w:hAnsi="標楷體"/>
        </w:rPr>
        <w:t>主任</w:t>
      </w:r>
      <w:r w:rsidRPr="0099545A">
        <w:rPr>
          <w:rFonts w:ascii="標楷體" w:eastAsia="標楷體" w:hAnsi="標楷體" w:hint="eastAsia"/>
        </w:rPr>
        <w:t>、輔導</w:t>
      </w:r>
      <w:r w:rsidR="00AB36A3" w:rsidRPr="0099545A">
        <w:rPr>
          <w:rFonts w:ascii="標楷體" w:eastAsia="標楷體" w:hAnsi="標楷體" w:hint="eastAsia"/>
        </w:rPr>
        <w:t>主任</w:t>
      </w:r>
      <w:r w:rsidRPr="0099545A">
        <w:rPr>
          <w:rFonts w:ascii="標楷體" w:eastAsia="標楷體" w:hAnsi="標楷體" w:hint="eastAsia"/>
        </w:rPr>
        <w:t>、</w:t>
      </w:r>
      <w:r w:rsidR="00AB36A3">
        <w:rPr>
          <w:rFonts w:ascii="標楷體" w:eastAsia="標楷體" w:hAnsi="標楷體" w:hint="eastAsia"/>
        </w:rPr>
        <w:t>衛保</w:t>
      </w:r>
      <w:r w:rsidR="00AB36A3" w:rsidRPr="00AB36A3">
        <w:rPr>
          <w:rFonts w:ascii="標楷體" w:eastAsia="標楷體" w:hAnsi="標楷體"/>
        </w:rPr>
        <w:t>組長</w:t>
      </w:r>
      <w:r w:rsidR="00AB36A3">
        <w:rPr>
          <w:rFonts w:ascii="標楷體" w:eastAsia="標楷體" w:hAnsi="標楷體" w:hint="eastAsia"/>
        </w:rPr>
        <w:t>、家長</w:t>
      </w:r>
      <w:r w:rsidR="00AB36A3" w:rsidRPr="0099545A">
        <w:rPr>
          <w:rFonts w:ascii="標楷體" w:eastAsia="標楷體" w:hAnsi="標楷體" w:hint="eastAsia"/>
        </w:rPr>
        <w:t>代表</w:t>
      </w:r>
      <w:r w:rsidRPr="0099545A">
        <w:rPr>
          <w:rFonts w:ascii="標楷體" w:eastAsia="標楷體" w:hAnsi="標楷體" w:hint="eastAsia"/>
        </w:rPr>
        <w:t>。</w:t>
      </w:r>
    </w:p>
    <w:p w:rsidR="006C69F9" w:rsidRPr="0099545A" w:rsidRDefault="006C69F9" w:rsidP="008E7093">
      <w:pPr>
        <w:ind w:leftChars="402" w:left="965"/>
        <w:rPr>
          <w:rFonts w:ascii="標楷體" w:eastAsia="標楷體" w:hAnsi="標楷體"/>
        </w:rPr>
      </w:pPr>
      <w:r w:rsidRPr="0099545A">
        <w:rPr>
          <w:rFonts w:ascii="標楷體" w:eastAsia="標楷體" w:hAnsi="標楷體" w:hint="eastAsia"/>
        </w:rPr>
        <w:t>委員會下轄工作小組，負責工讀制度之執行事宜。工作小組成員如下：</w:t>
      </w:r>
    </w:p>
    <w:p w:rsidR="006C69F9" w:rsidRPr="0099545A" w:rsidRDefault="001402D2" w:rsidP="006C69F9">
      <w:pPr>
        <w:ind w:firstLineChars="400" w:firstLine="960"/>
        <w:rPr>
          <w:rFonts w:ascii="標楷體" w:eastAsia="標楷體" w:hAnsi="標楷體"/>
        </w:rPr>
      </w:pPr>
      <w:r w:rsidRPr="0099545A">
        <w:rPr>
          <w:rFonts w:ascii="標楷體" w:eastAsia="標楷體" w:hAnsi="標楷體" w:hint="eastAsia"/>
        </w:rPr>
        <w:t>一、</w:t>
      </w:r>
      <w:r w:rsidR="006C69F9" w:rsidRPr="0099545A">
        <w:rPr>
          <w:rFonts w:ascii="標楷體" w:eastAsia="標楷體" w:hAnsi="標楷體" w:hint="eastAsia"/>
        </w:rPr>
        <w:t>學務主任－綜理工讀執行全般事宜。</w:t>
      </w:r>
    </w:p>
    <w:p w:rsidR="006C69F9" w:rsidRPr="0099545A" w:rsidRDefault="001402D2" w:rsidP="001402D2">
      <w:pPr>
        <w:ind w:leftChars="402" w:left="965"/>
        <w:rPr>
          <w:rFonts w:ascii="標楷體" w:eastAsia="標楷體" w:hAnsi="標楷體"/>
        </w:rPr>
      </w:pPr>
      <w:r w:rsidRPr="0099545A">
        <w:rPr>
          <w:rFonts w:ascii="標楷體" w:eastAsia="標楷體" w:hAnsi="標楷體" w:hint="eastAsia"/>
        </w:rPr>
        <w:t>二、</w:t>
      </w:r>
      <w:r w:rsidR="006C69F9" w:rsidRPr="0099545A">
        <w:rPr>
          <w:rFonts w:ascii="標楷體" w:eastAsia="標楷體" w:hAnsi="標楷體" w:hint="eastAsia"/>
        </w:rPr>
        <w:t>訓育組長－負責工讀生之申請、分發及工讀獎助學金之請領。</w:t>
      </w:r>
    </w:p>
    <w:p w:rsidR="001402D2" w:rsidRPr="0099545A" w:rsidRDefault="001402D2" w:rsidP="001402D2">
      <w:pPr>
        <w:ind w:leftChars="402" w:left="965"/>
        <w:rPr>
          <w:rFonts w:ascii="標楷體" w:eastAsia="標楷體" w:hAnsi="標楷體"/>
        </w:rPr>
      </w:pPr>
      <w:r w:rsidRPr="0099545A">
        <w:rPr>
          <w:rFonts w:ascii="標楷體" w:eastAsia="標楷體" w:hAnsi="標楷體" w:hint="eastAsia"/>
        </w:rPr>
        <w:t>三、訓育組組員－協助工讀生之申請、分發及工讀獎助學金之請領。</w:t>
      </w:r>
    </w:p>
    <w:p w:rsidR="006C69F9" w:rsidRPr="0099545A" w:rsidRDefault="001402D2" w:rsidP="001402D2">
      <w:pPr>
        <w:ind w:leftChars="402" w:left="965"/>
        <w:rPr>
          <w:rFonts w:ascii="標楷體" w:eastAsia="標楷體" w:hAnsi="標楷體"/>
        </w:rPr>
      </w:pPr>
      <w:r w:rsidRPr="0099545A">
        <w:rPr>
          <w:rFonts w:ascii="標楷體" w:eastAsia="標楷體" w:hAnsi="標楷體" w:hint="eastAsia"/>
        </w:rPr>
        <w:t>四、</w:t>
      </w:r>
      <w:r w:rsidR="00AB36A3">
        <w:rPr>
          <w:rFonts w:ascii="標楷體" w:eastAsia="標楷體" w:hAnsi="標楷體" w:hint="eastAsia"/>
        </w:rPr>
        <w:t>主計</w:t>
      </w:r>
      <w:r w:rsidR="006C69F9" w:rsidRPr="0099545A">
        <w:rPr>
          <w:rFonts w:ascii="標楷體" w:eastAsia="標楷體" w:hAnsi="標楷體" w:hint="eastAsia"/>
        </w:rPr>
        <w:t>室承辦人</w:t>
      </w:r>
      <w:r w:rsidRPr="0099545A">
        <w:rPr>
          <w:rFonts w:ascii="標楷體" w:eastAsia="標楷體" w:hAnsi="標楷體" w:hint="eastAsia"/>
        </w:rPr>
        <w:t>－</w:t>
      </w:r>
      <w:r w:rsidR="006C69F9" w:rsidRPr="0099545A">
        <w:rPr>
          <w:rFonts w:ascii="標楷體" w:eastAsia="標楷體" w:hAnsi="標楷體" w:hint="eastAsia"/>
        </w:rPr>
        <w:t>負責工讀獎助學金之發放。</w:t>
      </w:r>
    </w:p>
    <w:p w:rsidR="006C69F9" w:rsidRPr="0099545A" w:rsidRDefault="006C69F9" w:rsidP="006C69F9">
      <w:pPr>
        <w:rPr>
          <w:rFonts w:ascii="標楷體" w:eastAsia="標楷體" w:hAnsi="標楷體"/>
        </w:rPr>
      </w:pPr>
      <w:r w:rsidRPr="0099545A">
        <w:rPr>
          <w:rFonts w:ascii="標楷體" w:eastAsia="標楷體" w:hAnsi="標楷體" w:hint="eastAsia"/>
        </w:rPr>
        <w:t>第三條  遴選標準：</w:t>
      </w:r>
    </w:p>
    <w:p w:rsidR="006C69F9" w:rsidRPr="0099545A" w:rsidRDefault="006C69F9" w:rsidP="00C748E2">
      <w:pPr>
        <w:ind w:firstLineChars="400" w:firstLine="960"/>
        <w:rPr>
          <w:rFonts w:ascii="標楷體" w:eastAsia="標楷體" w:hAnsi="標楷體"/>
        </w:rPr>
      </w:pPr>
      <w:r w:rsidRPr="0099545A">
        <w:rPr>
          <w:rFonts w:ascii="標楷體" w:eastAsia="標楷體" w:hAnsi="標楷體" w:hint="eastAsia"/>
        </w:rPr>
        <w:t>一、本校日、夜間部學生，家境清寒並經家長同意且有工讀意願者。</w:t>
      </w:r>
    </w:p>
    <w:p w:rsidR="006C69F9" w:rsidRDefault="006C69F9" w:rsidP="00C748E2">
      <w:pPr>
        <w:ind w:firstLineChars="400" w:firstLine="960"/>
        <w:rPr>
          <w:rFonts w:ascii="標楷體" w:eastAsia="標楷體" w:hAnsi="標楷體"/>
        </w:rPr>
      </w:pPr>
      <w:r w:rsidRPr="0099545A">
        <w:rPr>
          <w:rFonts w:ascii="標楷體" w:eastAsia="標楷體" w:hAnsi="標楷體" w:hint="eastAsia"/>
        </w:rPr>
        <w:t>二、申請工讀學生未有一次記大過（含）以上記錄者。</w:t>
      </w:r>
    </w:p>
    <w:p w:rsidR="00A460E4" w:rsidRPr="00E836F4" w:rsidRDefault="00A460E4" w:rsidP="00C748E2">
      <w:pPr>
        <w:ind w:firstLineChars="400" w:firstLine="960"/>
        <w:rPr>
          <w:rFonts w:ascii="標楷體" w:eastAsia="標楷體" w:hAnsi="標楷體"/>
          <w:color w:val="000000"/>
        </w:rPr>
      </w:pPr>
      <w:r w:rsidRPr="00E836F4">
        <w:rPr>
          <w:rFonts w:ascii="標楷體" w:eastAsia="標楷體" w:hAnsi="標楷體" w:hint="eastAsia"/>
          <w:color w:val="000000"/>
        </w:rPr>
        <w:t>三、</w:t>
      </w:r>
      <w:r w:rsidRPr="00E836F4">
        <w:rPr>
          <w:rFonts w:ascii="標楷體" w:eastAsia="標楷體" w:hAnsi="標楷體"/>
          <w:color w:val="000000"/>
        </w:rPr>
        <w:t>智育、德行、體育等各項成績達及格標準</w:t>
      </w:r>
      <w:r w:rsidRPr="00E836F4">
        <w:rPr>
          <w:rFonts w:ascii="標楷體" w:eastAsia="標楷體" w:hAnsi="標楷體" w:hint="eastAsia"/>
          <w:color w:val="000000"/>
        </w:rPr>
        <w:t>。</w:t>
      </w:r>
    </w:p>
    <w:p w:rsidR="006C69F9" w:rsidRPr="0099545A" w:rsidRDefault="00A460E4" w:rsidP="00C748E2">
      <w:pPr>
        <w:ind w:firstLineChars="400" w:firstLine="960"/>
        <w:rPr>
          <w:rFonts w:ascii="標楷體" w:eastAsia="標楷體" w:hAnsi="標楷體"/>
        </w:rPr>
      </w:pPr>
      <w:r>
        <w:rPr>
          <w:rFonts w:ascii="標楷體" w:eastAsia="標楷體" w:hAnsi="標楷體" w:hint="eastAsia"/>
        </w:rPr>
        <w:t>四</w:t>
      </w:r>
      <w:r w:rsidR="006C69F9" w:rsidRPr="0099545A">
        <w:rPr>
          <w:rFonts w:ascii="標楷體" w:eastAsia="標楷體" w:hAnsi="標楷體" w:hint="eastAsia"/>
        </w:rPr>
        <w:t>、學生申請工讀自一年級第二學期起，迄三年級第一學期止。</w:t>
      </w:r>
    </w:p>
    <w:p w:rsidR="006C69F9" w:rsidRPr="0099545A" w:rsidRDefault="00A460E4" w:rsidP="00C748E2">
      <w:pPr>
        <w:ind w:firstLineChars="400" w:firstLine="960"/>
        <w:rPr>
          <w:rFonts w:ascii="標楷體" w:eastAsia="標楷體" w:hAnsi="標楷體"/>
        </w:rPr>
      </w:pPr>
      <w:r>
        <w:rPr>
          <w:rFonts w:ascii="標楷體" w:eastAsia="標楷體" w:hAnsi="標楷體" w:hint="eastAsia"/>
        </w:rPr>
        <w:t>五</w:t>
      </w:r>
      <w:r w:rsidR="006C69F9" w:rsidRPr="0099545A">
        <w:rPr>
          <w:rFonts w:ascii="標楷體" w:eastAsia="標楷體" w:hAnsi="標楷體" w:hint="eastAsia"/>
        </w:rPr>
        <w:t>、申請工讀學生以能提出清寒證明者優先：</w:t>
      </w:r>
    </w:p>
    <w:p w:rsidR="006C69F9" w:rsidRPr="0099545A" w:rsidRDefault="006C69F9" w:rsidP="006C69F9">
      <w:pPr>
        <w:ind w:firstLineChars="400" w:firstLine="960"/>
        <w:rPr>
          <w:rFonts w:ascii="標楷體" w:eastAsia="標楷體" w:hAnsi="標楷體"/>
        </w:rPr>
      </w:pPr>
      <w:r w:rsidRPr="0099545A">
        <w:rPr>
          <w:rFonts w:ascii="標楷體" w:eastAsia="標楷體" w:hAnsi="標楷體" w:hint="eastAsia"/>
        </w:rPr>
        <w:t>（一）持有鄉鎮公所核發清寒證明為第一優先。</w:t>
      </w:r>
    </w:p>
    <w:p w:rsidR="006C69F9" w:rsidRPr="0099545A" w:rsidRDefault="006C69F9" w:rsidP="00C748E2">
      <w:pPr>
        <w:ind w:firstLineChars="400" w:firstLine="960"/>
        <w:rPr>
          <w:rFonts w:ascii="標楷體" w:eastAsia="標楷體" w:hAnsi="標楷體"/>
        </w:rPr>
      </w:pPr>
      <w:r w:rsidRPr="0099545A">
        <w:rPr>
          <w:rFonts w:ascii="標楷體" w:eastAsia="標楷體" w:hAnsi="標楷體" w:hint="eastAsia"/>
        </w:rPr>
        <w:t>（二）持有村里長或導師證明為第二優先。</w:t>
      </w:r>
    </w:p>
    <w:p w:rsidR="006C69F9" w:rsidRPr="0099545A" w:rsidRDefault="006C69F9" w:rsidP="00C748E2">
      <w:pPr>
        <w:ind w:firstLineChars="400" w:firstLine="960"/>
        <w:rPr>
          <w:rFonts w:ascii="標楷體" w:eastAsia="標楷體" w:hAnsi="標楷體"/>
        </w:rPr>
      </w:pPr>
      <w:r w:rsidRPr="0099545A">
        <w:rPr>
          <w:rFonts w:ascii="標楷體" w:eastAsia="標楷體" w:hAnsi="標楷體" w:hint="eastAsia"/>
        </w:rPr>
        <w:t>（三）其他證明或家長說明而未提任何證明者為第三優先。</w:t>
      </w:r>
    </w:p>
    <w:p w:rsidR="006C69F9" w:rsidRPr="0099545A" w:rsidRDefault="006C69F9" w:rsidP="006C69F9">
      <w:pPr>
        <w:rPr>
          <w:rFonts w:ascii="標楷體" w:eastAsia="標楷體" w:hAnsi="標楷體"/>
        </w:rPr>
      </w:pPr>
      <w:r w:rsidRPr="0099545A">
        <w:rPr>
          <w:rFonts w:ascii="標楷體" w:eastAsia="標楷體" w:hAnsi="標楷體" w:hint="eastAsia"/>
        </w:rPr>
        <w:t>第四條  工讀生名額：</w:t>
      </w:r>
    </w:p>
    <w:p w:rsidR="006C69F9" w:rsidRPr="0099545A" w:rsidRDefault="006C69F9" w:rsidP="006C69F9">
      <w:pPr>
        <w:ind w:leftChars="400" w:left="1440" w:hangingChars="200" w:hanging="480"/>
        <w:rPr>
          <w:rFonts w:ascii="標楷體" w:eastAsia="標楷體" w:hAnsi="標楷體"/>
        </w:rPr>
      </w:pPr>
      <w:r w:rsidRPr="0099545A">
        <w:rPr>
          <w:rFonts w:ascii="標楷體" w:eastAsia="標楷體" w:hAnsi="標楷體" w:hint="eastAsia"/>
        </w:rPr>
        <w:t>一、各處、室、科依執行工作所需要之名額填寫「各處室科需用工讀生申請表」提出申請，送交訓育組彙整。</w:t>
      </w:r>
    </w:p>
    <w:p w:rsidR="006C69F9" w:rsidRPr="0099545A" w:rsidRDefault="006C69F9" w:rsidP="008234FF">
      <w:pPr>
        <w:ind w:leftChars="400" w:left="1440" w:hangingChars="200" w:hanging="480"/>
        <w:rPr>
          <w:rFonts w:ascii="標楷體" w:eastAsia="標楷體" w:hAnsi="標楷體"/>
        </w:rPr>
      </w:pPr>
      <w:r w:rsidRPr="0099545A">
        <w:rPr>
          <w:rFonts w:ascii="標楷體" w:eastAsia="標楷體" w:hAnsi="標楷體" w:hint="eastAsia"/>
        </w:rPr>
        <w:t>二、每學期提請「審查委員會」審查後決定錄取名額，並核定分發工讀生。</w:t>
      </w:r>
    </w:p>
    <w:p w:rsidR="006C69F9" w:rsidRPr="0099545A" w:rsidRDefault="006C69F9" w:rsidP="008234FF">
      <w:pPr>
        <w:ind w:leftChars="400" w:left="1440" w:hangingChars="200" w:hanging="480"/>
        <w:rPr>
          <w:rFonts w:ascii="標楷體" w:eastAsia="標楷體" w:hAnsi="標楷體"/>
        </w:rPr>
      </w:pPr>
      <w:r w:rsidRPr="0099545A">
        <w:rPr>
          <w:rFonts w:ascii="標楷體" w:eastAsia="標楷體" w:hAnsi="標楷體" w:hint="eastAsia"/>
        </w:rPr>
        <w:t>三</w:t>
      </w:r>
      <w:r w:rsidRPr="0099545A">
        <w:rPr>
          <w:rFonts w:ascii="標楷體" w:eastAsia="標楷體" w:hAnsi="標楷體"/>
        </w:rPr>
        <w:t>、學務處訓育組</w:t>
      </w:r>
      <w:r w:rsidRPr="0099545A">
        <w:rPr>
          <w:rFonts w:ascii="標楷體" w:eastAsia="標楷體" w:hAnsi="標楷體" w:hint="eastAsia"/>
        </w:rPr>
        <w:t>負責</w:t>
      </w:r>
      <w:r w:rsidRPr="0099545A">
        <w:rPr>
          <w:rFonts w:ascii="標楷體" w:eastAsia="標楷體" w:hAnsi="標楷體"/>
        </w:rPr>
        <w:t>統計、公告各處</w:t>
      </w:r>
      <w:r w:rsidR="008234FF" w:rsidRPr="0099545A">
        <w:rPr>
          <w:rFonts w:ascii="標楷體" w:eastAsia="標楷體" w:hAnsi="標楷體" w:hint="eastAsia"/>
        </w:rPr>
        <w:t>(</w:t>
      </w:r>
      <w:r w:rsidRPr="0099545A">
        <w:rPr>
          <w:rFonts w:ascii="標楷體" w:eastAsia="標楷體" w:hAnsi="標楷體"/>
        </w:rPr>
        <w:t>室</w:t>
      </w:r>
      <w:r w:rsidR="008234FF" w:rsidRPr="0099545A">
        <w:rPr>
          <w:rFonts w:ascii="標楷體" w:eastAsia="標楷體" w:hAnsi="標楷體" w:hint="eastAsia"/>
        </w:rPr>
        <w:t>)(</w:t>
      </w:r>
      <w:r w:rsidRPr="0099545A">
        <w:rPr>
          <w:rFonts w:ascii="標楷體" w:eastAsia="標楷體" w:hAnsi="標楷體"/>
        </w:rPr>
        <w:t>科</w:t>
      </w:r>
      <w:r w:rsidR="008234FF" w:rsidRPr="0099545A">
        <w:rPr>
          <w:rFonts w:ascii="標楷體" w:eastAsia="標楷體" w:hAnsi="標楷體" w:hint="eastAsia"/>
        </w:rPr>
        <w:t>)</w:t>
      </w:r>
      <w:r w:rsidRPr="0099545A">
        <w:rPr>
          <w:rFonts w:ascii="標楷體" w:eastAsia="標楷體" w:hAnsi="標楷體"/>
        </w:rPr>
        <w:t>需求人數，並辦理</w:t>
      </w:r>
      <w:r w:rsidRPr="0099545A">
        <w:rPr>
          <w:rFonts w:ascii="標楷體" w:eastAsia="標楷體" w:hAnsi="標楷體" w:hint="eastAsia"/>
        </w:rPr>
        <w:t>學生</w:t>
      </w:r>
      <w:r w:rsidRPr="0099545A">
        <w:rPr>
          <w:rFonts w:ascii="標楷體" w:eastAsia="標楷體" w:hAnsi="標楷體"/>
        </w:rPr>
        <w:t>申請事宜。</w:t>
      </w:r>
    </w:p>
    <w:p w:rsidR="006C69F9" w:rsidRPr="0099545A" w:rsidRDefault="006C69F9" w:rsidP="006C69F9">
      <w:pPr>
        <w:rPr>
          <w:rFonts w:ascii="標楷體" w:eastAsia="標楷體" w:hAnsi="標楷體"/>
        </w:rPr>
      </w:pPr>
      <w:r w:rsidRPr="0099545A">
        <w:rPr>
          <w:rFonts w:ascii="標楷體" w:eastAsia="標楷體" w:hAnsi="標楷體" w:hint="eastAsia"/>
        </w:rPr>
        <w:t>第五條  申請要項：</w:t>
      </w:r>
    </w:p>
    <w:p w:rsidR="006C69F9" w:rsidRPr="0099545A" w:rsidRDefault="006C69F9" w:rsidP="008234FF">
      <w:pPr>
        <w:ind w:leftChars="400" w:left="1440" w:hangingChars="200" w:hanging="480"/>
        <w:rPr>
          <w:rFonts w:ascii="標楷體" w:eastAsia="標楷體" w:hAnsi="標楷體"/>
        </w:rPr>
      </w:pPr>
      <w:r w:rsidRPr="0099545A">
        <w:rPr>
          <w:rFonts w:ascii="標楷體" w:eastAsia="標楷體" w:hAnsi="標楷體" w:hint="eastAsia"/>
        </w:rPr>
        <w:t>一、每學期</w:t>
      </w:r>
      <w:r w:rsidR="008E7093" w:rsidRPr="0099545A">
        <w:rPr>
          <w:rFonts w:ascii="標楷體" w:eastAsia="標楷體" w:hAnsi="標楷體" w:hint="eastAsia"/>
        </w:rPr>
        <w:t>學期結束</w:t>
      </w:r>
      <w:r w:rsidRPr="0099545A">
        <w:rPr>
          <w:rFonts w:ascii="標楷體" w:eastAsia="標楷體" w:hAnsi="標楷體" w:hint="eastAsia"/>
        </w:rPr>
        <w:t>前1個月由學務處公布申請辦法及員額</w:t>
      </w:r>
      <w:r w:rsidR="006B5C15" w:rsidRPr="00A73FE7">
        <w:rPr>
          <w:rFonts w:ascii="標楷體" w:eastAsia="標楷體" w:hAnsi="標楷體" w:hint="eastAsia"/>
        </w:rPr>
        <w:t>(其員額上限以不超過在籍人數x1/100(四捨五入)為原則)</w:t>
      </w:r>
      <w:r w:rsidRPr="0099545A">
        <w:rPr>
          <w:rFonts w:ascii="標楷體" w:eastAsia="標楷體" w:hAnsi="標楷體" w:hint="eastAsia"/>
        </w:rPr>
        <w:t>，公開受理申請。</w:t>
      </w:r>
    </w:p>
    <w:p w:rsidR="006C69F9" w:rsidRPr="0099545A" w:rsidRDefault="006C69F9" w:rsidP="008234FF">
      <w:pPr>
        <w:ind w:leftChars="400" w:left="1440" w:hangingChars="200" w:hanging="480"/>
        <w:rPr>
          <w:rFonts w:ascii="標楷體" w:eastAsia="標楷體" w:hAnsi="標楷體"/>
        </w:rPr>
      </w:pPr>
      <w:r w:rsidRPr="0099545A">
        <w:rPr>
          <w:rFonts w:ascii="標楷體" w:eastAsia="標楷體" w:hAnsi="標楷體" w:hint="eastAsia"/>
        </w:rPr>
        <w:t>二、申請之學生填寫申請表並附相關證明，逐級審查。</w:t>
      </w:r>
    </w:p>
    <w:p w:rsidR="006C69F9" w:rsidRPr="0099545A" w:rsidRDefault="006C69F9" w:rsidP="008234FF">
      <w:pPr>
        <w:ind w:leftChars="400" w:left="1440" w:hangingChars="200" w:hanging="480"/>
        <w:rPr>
          <w:rFonts w:ascii="標楷體" w:eastAsia="標楷體" w:hAnsi="標楷體"/>
        </w:rPr>
      </w:pPr>
      <w:r w:rsidRPr="0099545A">
        <w:rPr>
          <w:rFonts w:ascii="標楷體" w:eastAsia="標楷體" w:hAnsi="標楷體" w:hint="eastAsia"/>
        </w:rPr>
        <w:t>三、資格審查合格後，建立候用名單提審查委員會審查，通過後分發各處室科工讀。</w:t>
      </w:r>
    </w:p>
    <w:p w:rsidR="006C69F9" w:rsidRPr="0099545A" w:rsidRDefault="006C69F9" w:rsidP="008234FF">
      <w:pPr>
        <w:ind w:leftChars="400" w:left="1440" w:hangingChars="200" w:hanging="480"/>
        <w:rPr>
          <w:rFonts w:ascii="標楷體" w:eastAsia="標楷體" w:hAnsi="標楷體"/>
        </w:rPr>
      </w:pPr>
      <w:r w:rsidRPr="0099545A">
        <w:rPr>
          <w:rFonts w:ascii="標楷體" w:eastAsia="標楷體" w:hAnsi="標楷體" w:hint="eastAsia"/>
        </w:rPr>
        <w:t>四、每次申請以一學期為限，結束可再提出申請。</w:t>
      </w:r>
    </w:p>
    <w:p w:rsidR="006C69F9" w:rsidRPr="0099545A" w:rsidRDefault="006C69F9" w:rsidP="006C69F9">
      <w:pPr>
        <w:rPr>
          <w:rFonts w:ascii="標楷體" w:eastAsia="標楷體" w:hAnsi="標楷體"/>
        </w:rPr>
      </w:pPr>
      <w:r w:rsidRPr="0099545A">
        <w:rPr>
          <w:rFonts w:ascii="標楷體" w:eastAsia="標楷體" w:hAnsi="標楷體" w:hint="eastAsia"/>
        </w:rPr>
        <w:t>第六條  申請程序：</w:t>
      </w:r>
    </w:p>
    <w:p w:rsidR="006C69F9" w:rsidRPr="0099545A" w:rsidRDefault="006C69F9" w:rsidP="006C69F9">
      <w:pPr>
        <w:ind w:leftChars="400" w:left="1440" w:hangingChars="200" w:hanging="480"/>
        <w:rPr>
          <w:rFonts w:ascii="標楷體" w:eastAsia="標楷體" w:hAnsi="標楷體"/>
        </w:rPr>
      </w:pPr>
      <w:r w:rsidRPr="0099545A">
        <w:rPr>
          <w:rFonts w:ascii="標楷體" w:eastAsia="標楷體" w:hAnsi="標楷體" w:hint="eastAsia"/>
        </w:rPr>
        <w:lastRenderedPageBreak/>
        <w:t>一、申請工讀學生於每學期結束前依公告時間，向訓育組領取申請表，取得家長同意，經導師、科主任同意推薦後，將申請表繳回訓育組提出申請。</w:t>
      </w:r>
      <w:r w:rsidRPr="0099545A">
        <w:rPr>
          <w:rFonts w:ascii="標楷體" w:eastAsia="標楷體" w:hAnsi="標楷體"/>
        </w:rPr>
        <w:t xml:space="preserve"> </w:t>
      </w:r>
    </w:p>
    <w:p w:rsidR="006C69F9" w:rsidRPr="0099545A" w:rsidRDefault="006C69F9" w:rsidP="001402D2">
      <w:pPr>
        <w:ind w:leftChars="400" w:left="1440" w:hangingChars="200" w:hanging="480"/>
        <w:rPr>
          <w:rFonts w:ascii="標楷體" w:eastAsia="標楷體" w:hAnsi="標楷體"/>
        </w:rPr>
      </w:pPr>
      <w:r w:rsidRPr="0099545A">
        <w:rPr>
          <w:rFonts w:ascii="標楷體" w:eastAsia="標楷體" w:hAnsi="標楷體" w:hint="eastAsia"/>
        </w:rPr>
        <w:t>二、申請表需檢附相關清寒證明文件</w:t>
      </w:r>
      <w:r w:rsidR="006B5C15" w:rsidRPr="00A8246A">
        <w:rPr>
          <w:rFonts w:ascii="標楷體" w:eastAsia="標楷體" w:hAnsi="標楷體" w:hint="eastAsia"/>
        </w:rPr>
        <w:t>及成績單</w:t>
      </w:r>
      <w:r w:rsidRPr="0099545A">
        <w:rPr>
          <w:rFonts w:ascii="標楷體" w:eastAsia="標楷體" w:hAnsi="標楷體" w:hint="eastAsia"/>
        </w:rPr>
        <w:t>。</w:t>
      </w:r>
    </w:p>
    <w:p w:rsidR="006C69F9" w:rsidRPr="0099545A" w:rsidRDefault="006C69F9" w:rsidP="001402D2">
      <w:pPr>
        <w:ind w:leftChars="400" w:left="1440" w:hangingChars="200" w:hanging="480"/>
        <w:rPr>
          <w:rFonts w:ascii="標楷體" w:eastAsia="標楷體" w:hAnsi="標楷體"/>
        </w:rPr>
      </w:pPr>
      <w:r w:rsidRPr="0099545A">
        <w:rPr>
          <w:rFonts w:ascii="標楷體" w:eastAsia="標楷體" w:hAnsi="標楷體" w:hint="eastAsia"/>
        </w:rPr>
        <w:t>三、資格審查合格後，經提審查委員會審查，呈請  主任委員核定後，再行公佈，分發工讀。</w:t>
      </w:r>
    </w:p>
    <w:p w:rsidR="006C69F9" w:rsidRPr="0099545A" w:rsidRDefault="006C69F9" w:rsidP="006C69F9">
      <w:pPr>
        <w:ind w:left="960" w:hangingChars="400" w:hanging="960"/>
        <w:rPr>
          <w:rFonts w:ascii="標楷體" w:eastAsia="標楷體" w:hAnsi="標楷體"/>
        </w:rPr>
      </w:pPr>
      <w:r w:rsidRPr="0099545A">
        <w:rPr>
          <w:rFonts w:ascii="標楷體" w:eastAsia="標楷體" w:hAnsi="標楷體" w:hint="eastAsia"/>
        </w:rPr>
        <w:t>第七條  工作性質：</w:t>
      </w:r>
    </w:p>
    <w:p w:rsidR="006C69F9" w:rsidRPr="0099545A" w:rsidRDefault="006C69F9" w:rsidP="006C69F9">
      <w:pPr>
        <w:ind w:leftChars="400" w:left="960"/>
        <w:rPr>
          <w:rFonts w:ascii="標楷體" w:eastAsia="標楷體" w:hAnsi="標楷體"/>
        </w:rPr>
      </w:pPr>
      <w:r w:rsidRPr="0099545A">
        <w:rPr>
          <w:rFonts w:ascii="標楷體" w:eastAsia="標楷體" w:hAnsi="標楷體" w:hint="eastAsia"/>
        </w:rPr>
        <w:t>分配各處室科協助登記、繕寫、統計、電腦應用、整理資料、及環境整理工作以及各處、室、科主任指定之工作。除指定工作外，得因業務需要由學務處集合統一調派運用。</w:t>
      </w:r>
    </w:p>
    <w:p w:rsidR="008E7093" w:rsidRPr="0099545A" w:rsidRDefault="006C69F9" w:rsidP="008E7093">
      <w:pPr>
        <w:ind w:left="960" w:hangingChars="400" w:hanging="960"/>
        <w:rPr>
          <w:rFonts w:ascii="標楷體" w:eastAsia="標楷體" w:hAnsi="標楷體"/>
        </w:rPr>
      </w:pPr>
      <w:r w:rsidRPr="0099545A">
        <w:rPr>
          <w:rFonts w:ascii="標楷體" w:eastAsia="標楷體" w:hAnsi="標楷體" w:hint="eastAsia"/>
        </w:rPr>
        <w:t>第八條  工讀時間：</w:t>
      </w:r>
    </w:p>
    <w:p w:rsidR="008E7093" w:rsidRPr="0099545A" w:rsidRDefault="008E7093" w:rsidP="008E7093">
      <w:pPr>
        <w:ind w:leftChars="400" w:left="960"/>
        <w:rPr>
          <w:rFonts w:ascii="標楷體" w:eastAsia="標楷體" w:hAnsi="標楷體"/>
        </w:rPr>
      </w:pPr>
      <w:r w:rsidRPr="0099545A">
        <w:rPr>
          <w:rFonts w:ascii="標楷體" w:eastAsia="標楷體" w:hAnsi="標楷體" w:hint="eastAsia"/>
        </w:rPr>
        <w:t>學期中工讀時間為每日早自習、午休、課餘或放學後一小時，如遇假日，則視需要通知來校服務。寒、暑假期間為工作需求情況排定。各處室得依工作需要彈性調整工讀時間。</w:t>
      </w:r>
    </w:p>
    <w:p w:rsidR="006C69F9" w:rsidRPr="0099545A" w:rsidRDefault="006C69F9" w:rsidP="006C69F9">
      <w:pPr>
        <w:rPr>
          <w:rFonts w:ascii="標楷體" w:eastAsia="標楷體" w:hAnsi="標楷體"/>
        </w:rPr>
      </w:pPr>
      <w:r w:rsidRPr="0099545A">
        <w:rPr>
          <w:rFonts w:ascii="標楷體" w:eastAsia="標楷體" w:hAnsi="標楷體" w:hint="eastAsia"/>
        </w:rPr>
        <w:t>第九條  工讀獎助學金之核發：</w:t>
      </w:r>
    </w:p>
    <w:p w:rsidR="006C69F9" w:rsidRPr="0099545A" w:rsidRDefault="006C69F9" w:rsidP="00D953C6">
      <w:pPr>
        <w:ind w:leftChars="400" w:left="960"/>
        <w:rPr>
          <w:rFonts w:ascii="標楷體" w:eastAsia="標楷體" w:hAnsi="標楷體"/>
        </w:rPr>
      </w:pPr>
      <w:r w:rsidRPr="0099545A">
        <w:rPr>
          <w:rFonts w:ascii="標楷體" w:eastAsia="標楷體" w:hAnsi="標楷體"/>
        </w:rPr>
        <w:t>工讀</w:t>
      </w:r>
      <w:r w:rsidR="00D953C6" w:rsidRPr="0099545A">
        <w:rPr>
          <w:rFonts w:ascii="標楷體" w:eastAsia="標楷體" w:hAnsi="標楷體" w:hint="eastAsia"/>
        </w:rPr>
        <w:t>獎助學金依</w:t>
      </w:r>
      <w:r w:rsidR="00D953C6" w:rsidRPr="0099545A">
        <w:rPr>
          <w:rFonts w:ascii="標楷體" w:eastAsia="標楷體" w:hAnsi="標楷體"/>
        </w:rPr>
        <w:t>實際工作時數核發</w:t>
      </w:r>
      <w:r w:rsidR="007C1AE2">
        <w:rPr>
          <w:rFonts w:ascii="標楷體" w:eastAsia="標楷體" w:hAnsi="標楷體" w:hint="eastAsia"/>
        </w:rPr>
        <w:t>，</w:t>
      </w:r>
      <w:r w:rsidR="00D953C6" w:rsidRPr="0099545A">
        <w:rPr>
          <w:rFonts w:ascii="標楷體" w:eastAsia="標楷體" w:hAnsi="標楷體" w:hint="eastAsia"/>
        </w:rPr>
        <w:t>依教育部學產基金當年度公佈之時薪</w:t>
      </w:r>
      <w:r w:rsidRPr="0099545A">
        <w:rPr>
          <w:rFonts w:ascii="標楷體" w:eastAsia="標楷體" w:hAnsi="標楷體" w:hint="eastAsia"/>
        </w:rPr>
        <w:t>核計。</w:t>
      </w:r>
    </w:p>
    <w:p w:rsidR="006C69F9" w:rsidRPr="0099545A" w:rsidRDefault="006C69F9" w:rsidP="006C69F9">
      <w:pPr>
        <w:rPr>
          <w:rFonts w:ascii="標楷體" w:eastAsia="標楷體" w:hAnsi="標楷體"/>
        </w:rPr>
      </w:pPr>
      <w:r w:rsidRPr="0099545A">
        <w:rPr>
          <w:rFonts w:ascii="標楷體" w:eastAsia="標楷體" w:hAnsi="標楷體" w:hint="eastAsia"/>
        </w:rPr>
        <w:t xml:space="preserve">第十條  工讀管理事宜： </w:t>
      </w:r>
    </w:p>
    <w:p w:rsidR="006C69F9" w:rsidRPr="0099545A" w:rsidRDefault="006C69F9" w:rsidP="008E7093">
      <w:pPr>
        <w:ind w:leftChars="400" w:left="1440" w:hangingChars="200" w:hanging="480"/>
        <w:rPr>
          <w:rFonts w:ascii="標楷體" w:eastAsia="標楷體" w:hAnsi="標楷體"/>
        </w:rPr>
      </w:pPr>
      <w:r w:rsidRPr="0099545A">
        <w:rPr>
          <w:rFonts w:ascii="標楷體" w:eastAsia="標楷體" w:hAnsi="標楷體" w:hint="eastAsia"/>
        </w:rPr>
        <w:t>一、工</w:t>
      </w:r>
      <w:r w:rsidR="008E7093" w:rsidRPr="0099545A">
        <w:rPr>
          <w:rFonts w:ascii="標楷體" w:eastAsia="標楷體" w:hAnsi="標楷體" w:hint="eastAsia"/>
        </w:rPr>
        <w:t>讀生分發後由</w:t>
      </w:r>
      <w:r w:rsidRPr="0099545A">
        <w:rPr>
          <w:rFonts w:ascii="標楷體" w:eastAsia="標楷體" w:hAnsi="標楷體" w:hint="eastAsia"/>
        </w:rPr>
        <w:t>工讀之處室科組長負責工讀生之管理與考核。</w:t>
      </w:r>
    </w:p>
    <w:p w:rsidR="006C69F9" w:rsidRPr="0099545A" w:rsidRDefault="006C69F9" w:rsidP="008E7093">
      <w:pPr>
        <w:ind w:leftChars="400" w:left="1440" w:hangingChars="200" w:hanging="480"/>
        <w:rPr>
          <w:rFonts w:ascii="標楷體" w:eastAsia="標楷體" w:hAnsi="標楷體"/>
        </w:rPr>
      </w:pPr>
      <w:r w:rsidRPr="0099545A">
        <w:rPr>
          <w:rFonts w:ascii="標楷體" w:eastAsia="標楷體" w:hAnsi="標楷體" w:hint="eastAsia"/>
        </w:rPr>
        <w:t>二、每日工作時間及內容須簡要記載於「工讀生工作記錄簿」上，缺席須事先向工讀處室科之負責組長請假。</w:t>
      </w:r>
    </w:p>
    <w:p w:rsidR="006C69F9" w:rsidRPr="0099545A" w:rsidRDefault="006C69F9" w:rsidP="008E7093">
      <w:pPr>
        <w:ind w:leftChars="400" w:left="1440" w:hangingChars="200" w:hanging="480"/>
        <w:rPr>
          <w:rFonts w:ascii="標楷體" w:eastAsia="標楷體" w:hAnsi="標楷體"/>
        </w:rPr>
      </w:pPr>
      <w:r w:rsidRPr="0099545A">
        <w:rPr>
          <w:rFonts w:ascii="標楷體" w:eastAsia="標楷體" w:hAnsi="標楷體" w:hint="eastAsia"/>
        </w:rPr>
        <w:t>三、工讀生於工讀時間內，未盡職責累積達三次以上者，取消其工讀資格，由備取者遞補。</w:t>
      </w:r>
    </w:p>
    <w:p w:rsidR="006C69F9" w:rsidRPr="0099545A" w:rsidRDefault="006C69F9" w:rsidP="008E7093">
      <w:pPr>
        <w:ind w:leftChars="400" w:left="1440" w:hangingChars="200" w:hanging="480"/>
        <w:rPr>
          <w:rFonts w:ascii="標楷體" w:eastAsia="標楷體" w:hAnsi="標楷體"/>
        </w:rPr>
      </w:pPr>
      <w:r w:rsidRPr="0099545A">
        <w:rPr>
          <w:rFonts w:ascii="標楷體" w:eastAsia="標楷體" w:hAnsi="標楷體" w:hint="eastAsia"/>
        </w:rPr>
        <w:t>四、工讀生經核准分發後，如無特殊事故，學期中不得申請退出。</w:t>
      </w:r>
    </w:p>
    <w:p w:rsidR="006C69F9" w:rsidRPr="0099545A" w:rsidRDefault="006C69F9" w:rsidP="008E7093">
      <w:pPr>
        <w:ind w:leftChars="400" w:left="1440" w:hangingChars="200" w:hanging="480"/>
        <w:rPr>
          <w:rFonts w:ascii="標楷體" w:eastAsia="標楷體" w:hAnsi="標楷體"/>
        </w:rPr>
      </w:pPr>
      <w:r w:rsidRPr="0099545A">
        <w:rPr>
          <w:rFonts w:ascii="標楷體" w:eastAsia="標楷體" w:hAnsi="標楷體" w:hint="eastAsia"/>
        </w:rPr>
        <w:t>五、工讀生於工讀期間如有違反校規之情事者，取消工讀資格，並依校規處分。</w:t>
      </w:r>
    </w:p>
    <w:p w:rsidR="006C69F9" w:rsidRPr="0099545A" w:rsidRDefault="006C69F9" w:rsidP="008E7093">
      <w:pPr>
        <w:ind w:leftChars="400" w:left="1440" w:hangingChars="200" w:hanging="480"/>
        <w:rPr>
          <w:rFonts w:ascii="標楷體" w:eastAsia="標楷體" w:hAnsi="標楷體"/>
        </w:rPr>
      </w:pPr>
      <w:r w:rsidRPr="0099545A">
        <w:rPr>
          <w:rFonts w:ascii="標楷體" w:eastAsia="標楷體" w:hAnsi="標楷體" w:hint="eastAsia"/>
        </w:rPr>
        <w:t>六、工讀生於工作時間內如有因工作不慎損毀公物時應負賠償責任。</w:t>
      </w:r>
    </w:p>
    <w:p w:rsidR="006C69F9" w:rsidRPr="0099545A" w:rsidRDefault="006C69F9" w:rsidP="00F057FD">
      <w:pPr>
        <w:ind w:left="1246" w:hangingChars="519" w:hanging="1246"/>
        <w:rPr>
          <w:rFonts w:ascii="標楷體" w:eastAsia="標楷體" w:hAnsi="標楷體"/>
        </w:rPr>
      </w:pPr>
      <w:r w:rsidRPr="0099545A">
        <w:rPr>
          <w:rFonts w:ascii="標楷體" w:eastAsia="標楷體" w:hAnsi="標楷體" w:hint="eastAsia"/>
        </w:rPr>
        <w:t>第十一條  本要點經行政會報討論通過，呈請</w:t>
      </w:r>
      <w:r w:rsidR="008E7093" w:rsidRPr="0099545A">
        <w:rPr>
          <w:rFonts w:ascii="標楷體" w:eastAsia="標楷體" w:hAnsi="標楷體" w:hint="eastAsia"/>
        </w:rPr>
        <w:t>校長核定後公布施行，修訂時亦</w:t>
      </w:r>
      <w:r w:rsidR="00F057FD" w:rsidRPr="0099545A">
        <w:rPr>
          <w:rFonts w:ascii="標楷體" w:eastAsia="標楷體" w:hAnsi="標楷體" w:hint="eastAsia"/>
        </w:rPr>
        <w:t>同。</w:t>
      </w:r>
    </w:p>
    <w:sectPr w:rsidR="006C69F9" w:rsidRPr="0099545A" w:rsidSect="009432A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780" w:rsidRDefault="00AB2780" w:rsidP="005D423C">
      <w:r>
        <w:separator/>
      </w:r>
    </w:p>
  </w:endnote>
  <w:endnote w:type="continuationSeparator" w:id="0">
    <w:p w:rsidR="00AB2780" w:rsidRDefault="00AB2780" w:rsidP="005D4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780" w:rsidRDefault="00AB2780" w:rsidP="005D423C">
      <w:r>
        <w:separator/>
      </w:r>
    </w:p>
  </w:footnote>
  <w:footnote w:type="continuationSeparator" w:id="0">
    <w:p w:rsidR="00AB2780" w:rsidRDefault="00AB2780" w:rsidP="005D4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423C"/>
    <w:rsid w:val="00007E4B"/>
    <w:rsid w:val="00031B59"/>
    <w:rsid w:val="000612CB"/>
    <w:rsid w:val="00096CF0"/>
    <w:rsid w:val="000D5297"/>
    <w:rsid w:val="001402D2"/>
    <w:rsid w:val="00175E13"/>
    <w:rsid w:val="001C56FA"/>
    <w:rsid w:val="00277490"/>
    <w:rsid w:val="002E5479"/>
    <w:rsid w:val="004F5431"/>
    <w:rsid w:val="00587E34"/>
    <w:rsid w:val="005D423C"/>
    <w:rsid w:val="00682C69"/>
    <w:rsid w:val="006B5C15"/>
    <w:rsid w:val="006C69F9"/>
    <w:rsid w:val="00733AC3"/>
    <w:rsid w:val="007707E1"/>
    <w:rsid w:val="007851B9"/>
    <w:rsid w:val="007B4FFF"/>
    <w:rsid w:val="007B7334"/>
    <w:rsid w:val="007C1AE2"/>
    <w:rsid w:val="007F7059"/>
    <w:rsid w:val="008234FF"/>
    <w:rsid w:val="00847485"/>
    <w:rsid w:val="008E7093"/>
    <w:rsid w:val="009113A3"/>
    <w:rsid w:val="009432A9"/>
    <w:rsid w:val="0099545A"/>
    <w:rsid w:val="009F1767"/>
    <w:rsid w:val="00A460E4"/>
    <w:rsid w:val="00A61ED9"/>
    <w:rsid w:val="00A73FE7"/>
    <w:rsid w:val="00A8246A"/>
    <w:rsid w:val="00AA3716"/>
    <w:rsid w:val="00AB2780"/>
    <w:rsid w:val="00AB36A3"/>
    <w:rsid w:val="00C748E2"/>
    <w:rsid w:val="00D953C6"/>
    <w:rsid w:val="00DA5C72"/>
    <w:rsid w:val="00E836F4"/>
    <w:rsid w:val="00F057FD"/>
    <w:rsid w:val="00F87B21"/>
    <w:rsid w:val="00FF3C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A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423C"/>
    <w:pPr>
      <w:tabs>
        <w:tab w:val="center" w:pos="4153"/>
        <w:tab w:val="right" w:pos="8306"/>
      </w:tabs>
      <w:snapToGrid w:val="0"/>
    </w:pPr>
    <w:rPr>
      <w:sz w:val="20"/>
      <w:szCs w:val="20"/>
    </w:rPr>
  </w:style>
  <w:style w:type="character" w:customStyle="1" w:styleId="a4">
    <w:name w:val="頁首 字元"/>
    <w:basedOn w:val="a0"/>
    <w:link w:val="a3"/>
    <w:uiPriority w:val="99"/>
    <w:semiHidden/>
    <w:rsid w:val="005D423C"/>
    <w:rPr>
      <w:sz w:val="20"/>
      <w:szCs w:val="20"/>
    </w:rPr>
  </w:style>
  <w:style w:type="paragraph" w:styleId="a5">
    <w:name w:val="footer"/>
    <w:basedOn w:val="a"/>
    <w:link w:val="a6"/>
    <w:uiPriority w:val="99"/>
    <w:semiHidden/>
    <w:unhideWhenUsed/>
    <w:rsid w:val="005D423C"/>
    <w:pPr>
      <w:tabs>
        <w:tab w:val="center" w:pos="4153"/>
        <w:tab w:val="right" w:pos="8306"/>
      </w:tabs>
      <w:snapToGrid w:val="0"/>
    </w:pPr>
    <w:rPr>
      <w:sz w:val="20"/>
      <w:szCs w:val="20"/>
    </w:rPr>
  </w:style>
  <w:style w:type="character" w:customStyle="1" w:styleId="a6">
    <w:name w:val="頁尾 字元"/>
    <w:basedOn w:val="a0"/>
    <w:link w:val="a5"/>
    <w:uiPriority w:val="99"/>
    <w:semiHidden/>
    <w:rsid w:val="005D423C"/>
    <w:rPr>
      <w:sz w:val="20"/>
      <w:szCs w:val="20"/>
    </w:rPr>
  </w:style>
  <w:style w:type="paragraph" w:styleId="a7">
    <w:name w:val="Balloon Text"/>
    <w:basedOn w:val="a"/>
    <w:link w:val="a8"/>
    <w:uiPriority w:val="99"/>
    <w:semiHidden/>
    <w:unhideWhenUsed/>
    <w:rsid w:val="00175E13"/>
    <w:rPr>
      <w:rFonts w:ascii="Cambria" w:hAnsi="Cambria"/>
      <w:sz w:val="18"/>
      <w:szCs w:val="18"/>
    </w:rPr>
  </w:style>
  <w:style w:type="character" w:customStyle="1" w:styleId="a8">
    <w:name w:val="註解方塊文字 字元"/>
    <w:basedOn w:val="a0"/>
    <w:link w:val="a7"/>
    <w:uiPriority w:val="99"/>
    <w:semiHidden/>
    <w:rsid w:val="00175E13"/>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國立玉里高級中學學生工讀獎助金實施要點</dc:title>
  <dc:creator>學務主任</dc:creator>
  <cp:lastModifiedBy>Windows User</cp:lastModifiedBy>
  <cp:revision>6</cp:revision>
  <cp:lastPrinted>2018-03-21T08:03:00Z</cp:lastPrinted>
  <dcterms:created xsi:type="dcterms:W3CDTF">2018-12-04T00:27:00Z</dcterms:created>
  <dcterms:modified xsi:type="dcterms:W3CDTF">2018-12-04T03:46:00Z</dcterms:modified>
</cp:coreProperties>
</file>