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DB" w:rsidRDefault="0030575B">
      <w:pPr>
        <w:jc w:val="center"/>
        <w:rPr>
          <w:rFonts w:ascii="標楷體" w:eastAsia="標楷體" w:hAnsi="標楷體" w:cs="Arial Unicode MS"/>
          <w:b/>
          <w:bCs/>
          <w:sz w:val="44"/>
          <w:szCs w:val="44"/>
        </w:rPr>
      </w:pPr>
      <w:r>
        <w:rPr>
          <w:rFonts w:ascii="標楷體" w:eastAsia="標楷體" w:hAnsi="標楷體" w:cs="Arial Unicode MS"/>
          <w:b/>
          <w:bCs/>
          <w:sz w:val="44"/>
          <w:szCs w:val="44"/>
        </w:rPr>
        <w:t>「海洋保護區」能夠保護誰？</w:t>
      </w:r>
    </w:p>
    <w:p w:rsidR="00A770DB" w:rsidRDefault="0030575B">
      <w:pPr>
        <w:jc w:val="center"/>
        <w:rPr>
          <w:rFonts w:ascii="標楷體" w:eastAsia="標楷體" w:hAnsi="標楷體" w:cs="Arial Unicode MS"/>
          <w:b/>
          <w:bCs/>
        </w:rPr>
      </w:pPr>
      <w:r>
        <w:rPr>
          <w:rFonts w:ascii="標楷體" w:eastAsia="標楷體" w:hAnsi="標楷體" w:cs="Arial Unicode MS"/>
          <w:b/>
          <w:bCs/>
        </w:rPr>
        <w:t>文／陳勇輝（國立海洋生物博物館助理研究員）</w:t>
      </w:r>
      <w:r>
        <w:rPr>
          <w:rFonts w:ascii="標楷體" w:eastAsia="標楷體" w:hAnsi="標楷體" w:cs="Arial Unicode MS"/>
          <w:b/>
          <w:bCs/>
        </w:rPr>
        <w:t xml:space="preserve"> </w:t>
      </w:r>
      <w:r>
        <w:rPr>
          <w:rFonts w:ascii="標楷體" w:eastAsia="標楷體" w:hAnsi="標楷體" w:cs="Arial Unicode MS"/>
          <w:b/>
          <w:bCs/>
        </w:rPr>
        <w:t>圖／徐維駿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ind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海洋占全球表面積的七成，是影響全球氣候變化的關鍵，也是人類所需蛋白質的最大供應來源，更是提供乾淨氧氣的最大工廠和二氧化碳最大儲存庫。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ind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海洋任何的微小變化都可能引發全球的氣候異常，對地球環境和人類社會的永續經營，海洋的重要性再怎樣強調都不為過。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rPr>
          <w:rFonts w:ascii="標楷體" w:eastAsia="標楷體" w:hAnsi="標楷體" w:cs="Arial Unicode MS"/>
          <w:b/>
          <w:bCs/>
        </w:rPr>
      </w:pPr>
      <w:r>
        <w:rPr>
          <w:rFonts w:ascii="標楷體" w:eastAsia="標楷體" w:hAnsi="標楷體" w:cs="Arial Unicode MS"/>
          <w:b/>
          <w:bCs/>
        </w:rPr>
        <w:t>海洋生態的關鍵生機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ind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當今海洋除了遭受人為污染，更大的傷害是漁業過度捕撈和棲地破壞，有些地區的海洋生態系已被破壞到幾乎無可挽回的地步，恢復海洋生態已到迫在眉睫的時期。要為海洋生態搶得一線生機，最關鍵的措施就是讓生態系不再受到人為干擾，給它自我修復的時間和空間，這正是設置海洋保護區的精神所在。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ind w:firstLine="480"/>
      </w:pPr>
      <w:r>
        <w:rPr>
          <w:rFonts w:ascii="標楷體" w:eastAsia="標楷體" w:hAnsi="標楷體" w:cs="Arial Unicode MS"/>
        </w:rPr>
        <w:t>海洋保護區的設立並非新概念，早在二</w:t>
      </w:r>
      <w:r>
        <w:rPr>
          <w:rFonts w:ascii="標楷體" w:eastAsia="標楷體" w:hAnsi="標楷體" w:cs="Arial Unicode MS"/>
        </w:rPr>
        <w:t>○</w:t>
      </w:r>
      <w:r>
        <w:rPr>
          <w:rFonts w:ascii="標楷體" w:eastAsia="標楷體" w:hAnsi="標楷體" w:cs="Arial Unicode MS"/>
        </w:rPr>
        <w:t>一</w:t>
      </w:r>
      <w:r>
        <w:rPr>
          <w:rFonts w:ascii="標楷體" w:eastAsia="標楷體" w:hAnsi="標楷體" w:cs="Arial Unicode MS"/>
        </w:rPr>
        <w:t>○</w:t>
      </w:r>
      <w:r>
        <w:rPr>
          <w:rFonts w:ascii="標楷體" w:eastAsia="標楷體" w:hAnsi="標楷體" w:cs="Arial Unicode MS"/>
        </w:rPr>
        <w:t>年於日本名古屋所舉辦的</w:t>
      </w:r>
      <w:r>
        <w:rPr>
          <w:rFonts w:ascii="標楷體" w:eastAsia="標楷體" w:hAnsi="標楷體" w:cs="Arial"/>
          <w:szCs w:val="24"/>
          <w:shd w:val="clear" w:color="auto" w:fill="FFFFFF"/>
        </w:rPr>
        <w:t>聯合國生物多樣性公約會議所簽署的</w:t>
      </w:r>
      <w:r>
        <w:rPr>
          <w:rFonts w:ascii="新細明體" w:hAnsi="新細明體" w:cs="Arial"/>
          <w:szCs w:val="24"/>
          <w:shd w:val="clear" w:color="auto" w:fill="FFFFFF"/>
        </w:rPr>
        <w:t>「</w:t>
      </w:r>
      <w:r>
        <w:rPr>
          <w:rFonts w:ascii="標楷體" w:eastAsia="標楷體" w:hAnsi="標楷體" w:cs="Arial Unicode MS"/>
        </w:rPr>
        <w:t>愛知目標</w:t>
      </w:r>
      <w:r>
        <w:rPr>
          <w:rFonts w:ascii="新細明體" w:hAnsi="新細明體" w:cs="Arial"/>
          <w:szCs w:val="24"/>
          <w:shd w:val="clear" w:color="auto" w:fill="FFFFFF"/>
        </w:rPr>
        <w:t>」</w:t>
      </w:r>
      <w:r>
        <w:rPr>
          <w:rFonts w:ascii="標楷體" w:eastAsia="標楷體" w:hAnsi="標楷體" w:cs="Arial Unicode MS"/>
        </w:rPr>
        <w:t>中就已被提出。然而，二</w:t>
      </w:r>
      <w:r>
        <w:rPr>
          <w:rFonts w:ascii="標楷體" w:eastAsia="標楷體" w:hAnsi="標楷體" w:cs="Arial Unicode MS"/>
        </w:rPr>
        <w:t>○</w:t>
      </w:r>
      <w:r>
        <w:rPr>
          <w:rFonts w:ascii="標楷體" w:eastAsia="標楷體" w:hAnsi="標楷體" w:cs="Arial Unicode MS"/>
        </w:rPr>
        <w:t>二</w:t>
      </w:r>
      <w:r>
        <w:rPr>
          <w:rFonts w:ascii="標楷體" w:eastAsia="標楷體" w:hAnsi="標楷體" w:cs="Arial Unicode MS"/>
        </w:rPr>
        <w:t>○</w:t>
      </w:r>
      <w:r>
        <w:rPr>
          <w:rFonts w:ascii="標楷體" w:eastAsia="標楷體" w:hAnsi="標楷體" w:cs="Arial Unicode MS"/>
        </w:rPr>
        <w:t>年的公約會議顯示，全球海洋保護區的設立面積和十年前</w:t>
      </w:r>
      <w:r>
        <w:rPr>
          <w:rFonts w:ascii="新細明體" w:hAnsi="新細明體" w:cs="Arial"/>
          <w:szCs w:val="24"/>
          <w:shd w:val="clear" w:color="auto" w:fill="FFFFFF"/>
        </w:rPr>
        <w:t>「</w:t>
      </w:r>
      <w:r>
        <w:rPr>
          <w:rFonts w:ascii="標楷體" w:eastAsia="標楷體" w:hAnsi="標楷體" w:cs="Arial Unicode MS"/>
        </w:rPr>
        <w:t>愛知目標</w:t>
      </w:r>
      <w:r>
        <w:rPr>
          <w:rFonts w:ascii="新細明體" w:hAnsi="新細明體" w:cs="Arial"/>
          <w:szCs w:val="24"/>
          <w:shd w:val="clear" w:color="auto" w:fill="FFFFFF"/>
        </w:rPr>
        <w:t>」</w:t>
      </w:r>
      <w:r>
        <w:rPr>
          <w:rFonts w:ascii="標楷體" w:eastAsia="標楷體" w:hAnsi="標楷體" w:cs="Arial Unicode MS"/>
        </w:rPr>
        <w:t>設定的目標仍有相當大的距離，顯然世界各國在</w:t>
      </w:r>
      <w:r>
        <w:rPr>
          <w:rFonts w:ascii="標楷體" w:eastAsia="標楷體" w:hAnsi="標楷體" w:cs="Arial Unicode MS"/>
        </w:rPr>
        <w:t>落實此項政策上仍有很大的進步空間；造成績效不彰的原因之一，就是社會大眾對於海洋保護區的重要性缺乏足夠的認識。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t>保護區域的重大成效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ind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海洋保護區是由政府畫出特定海洋區域，限制任何可能危及生態系的人為作業，原則上就是讓保護區內的生態系依循自然法則自行運作，除非受到破壞或已被破壞到有復育需求的情況才介入修復。任何生態系的生成都是經過千萬年以上的複雜歷程，遠超過當前科學理論能夠解釋的範圍，唯有禁止任何人為作業行為，才能讓生態系有足夠修生養息的時間和空間，這是保護區最基本的需求。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ind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海洋保護區的設立往往讓人誤以為會和漁業有所衝突，其實保育成功的海洋保護區具有良好的生產力，許多魚類會游出保護區外，產生「溢出」的效益，這就是為何在保護區周圍會有高產量漁獲的原因。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t>定睛長遠的大眾關注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ind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保護區就像童話故事中的金母雞，只要好好照顧，每天都可以收穫金蛋；若短視近利而殺雞取卵，結果可想而知，母雞死了，以後也不會有金蛋。保護區一旦受到破壞，就不再有豐富的魚群溢出，反而造成漁獲量嚴重下降。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ind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自古以來就有無數船舶因各種原因沉入海中，或是不少古文明遺跡被大海淹沒，不但形成特殊的海下文化景觀，歷經漫長歲</w:t>
      </w:r>
      <w:r>
        <w:rPr>
          <w:rFonts w:ascii="標楷體" w:eastAsia="標楷體" w:hAnsi="標楷體" w:cs="Arial Unicode MS"/>
        </w:rPr>
        <w:t>月，沉船或古遺跡更成為許多海洋生物的棲身之地，對也算是人類文明對海洋生態的另類貢獻。</w:t>
      </w:r>
    </w:p>
    <w:p w:rsidR="00A770DB" w:rsidRDefault="00A770DB">
      <w:pPr>
        <w:rPr>
          <w:rFonts w:ascii="標楷體" w:eastAsia="標楷體" w:hAnsi="標楷體" w:cs="Arial Unicode MS"/>
        </w:rPr>
      </w:pPr>
    </w:p>
    <w:p w:rsidR="00A770DB" w:rsidRDefault="0030575B">
      <w:pPr>
        <w:ind w:firstLine="480"/>
      </w:pPr>
      <w:r>
        <w:rPr>
          <w:rFonts w:ascii="標楷體" w:eastAsia="標楷體" w:hAnsi="標楷體" w:cs="Arial Unicode MS"/>
          <w:bCs/>
        </w:rPr>
        <w:t>時至今日，</w:t>
      </w:r>
      <w:r>
        <w:rPr>
          <w:rFonts w:ascii="標楷體" w:eastAsia="標楷體" w:hAnsi="標楷體" w:cs="Arial Unicode MS"/>
        </w:rPr>
        <w:t>除了政府單位需要成立更多保護區外，我們每個人其實都有責任，除了遵守法規不侵擾保護區，也可多加關注海洋保護區的議題，行有餘力甚至可投入海洋保育的公民運動，引起社會大眾共鳴，讓海洋保護區的設立和維護，成為海洋永續發展的必要行動之一。</w:t>
      </w:r>
    </w:p>
    <w:p w:rsidR="00A770DB" w:rsidRDefault="00A770DB"/>
    <w:sectPr w:rsidR="00A770DB" w:rsidSect="00A770D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DB" w:rsidRDefault="00A770DB" w:rsidP="00A770DB">
      <w:r>
        <w:separator/>
      </w:r>
    </w:p>
  </w:endnote>
  <w:endnote w:type="continuationSeparator" w:id="0">
    <w:p w:rsidR="00A770DB" w:rsidRDefault="00A770DB" w:rsidP="00A7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DB" w:rsidRDefault="0030575B" w:rsidP="00A770DB">
      <w:r w:rsidRPr="00A770DB">
        <w:rPr>
          <w:color w:val="000000"/>
        </w:rPr>
        <w:separator/>
      </w:r>
    </w:p>
  </w:footnote>
  <w:footnote w:type="continuationSeparator" w:id="0">
    <w:p w:rsidR="00A770DB" w:rsidRDefault="00A770DB" w:rsidP="00A77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70DB"/>
    <w:rsid w:val="0030575B"/>
    <w:rsid w:val="00A7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70D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7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A770DB"/>
    <w:rPr>
      <w:sz w:val="20"/>
      <w:szCs w:val="20"/>
    </w:rPr>
  </w:style>
  <w:style w:type="paragraph" w:styleId="a5">
    <w:name w:val="footer"/>
    <w:basedOn w:val="a"/>
    <w:rsid w:val="00A77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A770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薛巧妮</dc:creator>
  <cp:lastModifiedBy>Windows User</cp:lastModifiedBy>
  <cp:revision>2</cp:revision>
  <dcterms:created xsi:type="dcterms:W3CDTF">2022-05-13T02:55:00Z</dcterms:created>
  <dcterms:modified xsi:type="dcterms:W3CDTF">2022-05-13T02:55:00Z</dcterms:modified>
</cp:coreProperties>
</file>