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F3" w:rsidRPr="004B23DC" w:rsidRDefault="004B23DC" w:rsidP="00AA7DAB">
      <w:pPr>
        <w:pStyle w:val="a3"/>
        <w:spacing w:beforeLines="100" w:afterLines="50"/>
        <w:ind w:leftChars="0" w:left="567"/>
        <w:jc w:val="center"/>
        <w:rPr>
          <w:rFonts w:ascii="Adobe 明體 Std L" w:eastAsia="Adobe 明體 Std L" w:hAnsi="Adobe 明體 Std L"/>
          <w:b/>
          <w:sz w:val="32"/>
          <w:szCs w:val="32"/>
        </w:rPr>
      </w:pPr>
      <w:bookmarkStart w:id="0" w:name="_GoBack"/>
      <w:r w:rsidRPr="004B23DC">
        <w:rPr>
          <w:rFonts w:ascii="Adobe 明體 Std L" w:eastAsia="Adobe 明體 Std L" w:hAnsi="Adobe 明體 Std L" w:hint="eastAsia"/>
          <w:b/>
          <w:sz w:val="32"/>
          <w:szCs w:val="32"/>
        </w:rPr>
        <w:t>2019IEYI世界青少年創客發明展花蓮縣教師</w:t>
      </w:r>
      <w:r>
        <w:rPr>
          <w:rFonts w:ascii="Adobe 明體 Std L" w:eastAsia="Adobe 明體 Std L" w:hAnsi="Adobe 明體 Std L" w:hint="eastAsia"/>
          <w:b/>
          <w:sz w:val="32"/>
          <w:szCs w:val="32"/>
        </w:rPr>
        <w:t>培訓</w:t>
      </w:r>
      <w:r w:rsidRPr="004B23DC">
        <w:rPr>
          <w:rFonts w:ascii="Adobe 明體 Std L" w:eastAsia="Adobe 明體 Std L" w:hAnsi="Adobe 明體 Std L" w:hint="eastAsia"/>
          <w:b/>
          <w:sz w:val="32"/>
          <w:szCs w:val="32"/>
        </w:rPr>
        <w:t>研習課程表</w:t>
      </w:r>
      <w:bookmarkEnd w:id="0"/>
    </w:p>
    <w:tbl>
      <w:tblPr>
        <w:tblW w:w="4911" w:type="pct"/>
        <w:tblInd w:w="108" w:type="dxa"/>
        <w:tblCellMar>
          <w:left w:w="10" w:type="dxa"/>
          <w:right w:w="10" w:type="dxa"/>
        </w:tblCellMar>
        <w:tblLook w:val="0000"/>
      </w:tblPr>
      <w:tblGrid>
        <w:gridCol w:w="1703"/>
        <w:gridCol w:w="1807"/>
        <w:gridCol w:w="182"/>
        <w:gridCol w:w="59"/>
        <w:gridCol w:w="3485"/>
        <w:gridCol w:w="3256"/>
      </w:tblGrid>
      <w:tr w:rsidR="004B23DC" w:rsidRPr="004B23DC" w:rsidTr="00B37BAE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日期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時間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課程名稱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講師</w:t>
            </w:r>
          </w:p>
        </w:tc>
      </w:tr>
      <w:tr w:rsidR="004B23DC" w:rsidRPr="004B23DC" w:rsidTr="00B37BAE">
        <w:trPr>
          <w:trHeight w:val="850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8/2</w:t>
            </w:r>
            <w:r w:rsidRPr="004B23DC">
              <w:rPr>
                <w:rFonts w:ascii="標楷體" w:eastAsia="標楷體" w:hAnsi="標楷體" w:hint="eastAsia"/>
                <w:bCs/>
                <w:color w:val="000000"/>
                <w:kern w:val="0"/>
              </w:rPr>
              <w:t>7</w:t>
            </w: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(二)</w:t>
            </w:r>
          </w:p>
          <w:p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中華國小</w:t>
            </w:r>
          </w:p>
          <w:p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電腦教室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0</w:t>
            </w:r>
            <w:r w:rsidRPr="004B23DC">
              <w:rPr>
                <w:rFonts w:ascii="標楷體" w:eastAsia="標楷體" w:hAnsi="標楷體"/>
                <w:kern w:val="3"/>
              </w:rPr>
              <w:t>9:00-12:00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IEYI活動介紹、評分指標、說明書撰寫及佳作賞析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國立東華大學課程系</w:t>
            </w:r>
          </w:p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劉明洲 教授</w:t>
            </w:r>
          </w:p>
        </w:tc>
      </w:tr>
      <w:tr w:rsidR="004B23DC" w:rsidRPr="004B23DC" w:rsidTr="00B37BAE">
        <w:trPr>
          <w:trHeight w:val="850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12:00-1</w:t>
            </w:r>
            <w:r w:rsidRPr="004B23DC">
              <w:rPr>
                <w:rFonts w:ascii="標楷體" w:eastAsia="標楷體" w:hAnsi="標楷體" w:hint="eastAsia"/>
                <w:kern w:val="3"/>
              </w:rPr>
              <w:t>2</w:t>
            </w:r>
            <w:r w:rsidRPr="004B23DC">
              <w:rPr>
                <w:rFonts w:ascii="標楷體" w:eastAsia="標楷體" w:hAnsi="標楷體"/>
                <w:kern w:val="3"/>
              </w:rPr>
              <w:t>:50</w:t>
            </w:r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午餐時間</w:t>
            </w:r>
          </w:p>
        </w:tc>
      </w:tr>
      <w:tr w:rsidR="004B23DC" w:rsidRPr="004B23DC" w:rsidTr="00B37BAE">
        <w:trPr>
          <w:trHeight w:val="850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13:00-14:30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指導歷程及作品分享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丹尼爾創客教室</w:t>
            </w:r>
          </w:p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王虎 老師</w:t>
            </w:r>
          </w:p>
        </w:tc>
      </w:tr>
      <w:tr w:rsidR="004B23DC" w:rsidRPr="004B23DC" w:rsidTr="00B37BAE">
        <w:trPr>
          <w:trHeight w:val="850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14:30-16:00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Micro:bit及</w:t>
            </w:r>
            <w:r w:rsidRPr="004B23DC">
              <w:rPr>
                <w:rFonts w:ascii="標楷體" w:eastAsia="標楷體" w:hAnsi="標楷體" w:hint="eastAsia"/>
                <w:kern w:val="3"/>
              </w:rPr>
              <w:t>A</w:t>
            </w:r>
            <w:r w:rsidRPr="004B23DC">
              <w:rPr>
                <w:rFonts w:ascii="標楷體" w:eastAsia="標楷體" w:hAnsi="標楷體"/>
                <w:kern w:val="3"/>
              </w:rPr>
              <w:t>PP應用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4B23DC" w:rsidRPr="004B23DC" w:rsidTr="00B37BAE">
        <w:trPr>
          <w:trHeight w:val="201"/>
        </w:trPr>
        <w:tc>
          <w:tcPr>
            <w:tcW w:w="157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6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1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300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</w:p>
        </w:tc>
      </w:tr>
      <w:tr w:rsidR="004B23DC" w:rsidRPr="004B23DC" w:rsidTr="00B37BAE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日期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時間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課程名稱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講師</w:t>
            </w:r>
          </w:p>
        </w:tc>
      </w:tr>
      <w:tr w:rsidR="004B23DC" w:rsidRPr="004B23DC" w:rsidTr="00B37BAE">
        <w:trPr>
          <w:trHeight w:val="1009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8/28(三)</w:t>
            </w:r>
          </w:p>
          <w:p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中華國小</w:t>
            </w:r>
          </w:p>
          <w:p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電腦教室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09:00-12:00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物聯網應用實作</w:t>
            </w:r>
          </w:p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（PIR人體紅外線感應器）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歐利科技公司</w:t>
            </w:r>
          </w:p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4B23DC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陳信宏 老師</w:t>
            </w:r>
          </w:p>
        </w:tc>
      </w:tr>
      <w:tr w:rsidR="004B23DC" w:rsidRPr="004B23DC" w:rsidTr="00B37BAE">
        <w:trPr>
          <w:trHeight w:val="850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12:00-12:50</w:t>
            </w:r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午餐時間</w:t>
            </w:r>
          </w:p>
        </w:tc>
      </w:tr>
      <w:tr w:rsidR="004B23DC" w:rsidRPr="004B23DC" w:rsidTr="00B37BAE">
        <w:trPr>
          <w:trHeight w:val="1119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13:00-16:00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物聯網應用實作</w:t>
            </w:r>
          </w:p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（</w:t>
            </w:r>
            <w:r w:rsidRPr="004B23DC">
              <w:rPr>
                <w:rFonts w:ascii="標楷體" w:eastAsia="標楷體" w:hAnsi="標楷體"/>
                <w:kern w:val="3"/>
              </w:rPr>
              <w:t>Line社群及</w:t>
            </w:r>
            <w:r w:rsidRPr="004B23DC">
              <w:rPr>
                <w:rFonts w:ascii="標楷體" w:eastAsia="標楷體" w:hAnsi="標楷體" w:hint="eastAsia"/>
                <w:kern w:val="3"/>
              </w:rPr>
              <w:t>3</w:t>
            </w:r>
            <w:r w:rsidRPr="004B23DC">
              <w:rPr>
                <w:rFonts w:ascii="標楷體" w:eastAsia="標楷體" w:hAnsi="標楷體"/>
                <w:kern w:val="3"/>
              </w:rPr>
              <w:t>D列印創作</w:t>
            </w:r>
            <w:r w:rsidRPr="004B23DC">
              <w:rPr>
                <w:rFonts w:ascii="標楷體" w:eastAsia="標楷體" w:hAnsi="標楷體" w:hint="eastAsia"/>
                <w:kern w:val="3"/>
              </w:rPr>
              <w:t>）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歐利科技公司</w:t>
            </w:r>
          </w:p>
          <w:p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4B23DC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陳信宏 老師</w:t>
            </w:r>
          </w:p>
        </w:tc>
      </w:tr>
    </w:tbl>
    <w:p w:rsidR="00712A87" w:rsidRPr="00511845" w:rsidRDefault="00712A87" w:rsidP="0033369A">
      <w:pPr>
        <w:pStyle w:val="a3"/>
        <w:spacing w:beforeLines="100" w:afterLines="50"/>
        <w:ind w:leftChars="0" w:left="567"/>
        <w:rPr>
          <w:rFonts w:asciiTheme="majorEastAsia" w:eastAsiaTheme="majorEastAsia" w:hAnsiTheme="majorEastAsia"/>
          <w:b/>
        </w:rPr>
      </w:pPr>
    </w:p>
    <w:sectPr w:rsidR="00712A87" w:rsidRPr="00511845" w:rsidSect="006205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2B5" w:rsidRDefault="007B02B5" w:rsidP="00D6131C">
      <w:r>
        <w:separator/>
      </w:r>
    </w:p>
  </w:endnote>
  <w:endnote w:type="continuationSeparator" w:id="0">
    <w:p w:rsidR="007B02B5" w:rsidRDefault="007B02B5" w:rsidP="00D61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明體 Std L">
    <w:altName w:val="Arial Unicode MS"/>
    <w:panose1 w:val="00000000000000000000"/>
    <w:charset w:val="88"/>
    <w:family w:val="roman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2B5" w:rsidRDefault="007B02B5" w:rsidP="00D6131C">
      <w:r>
        <w:separator/>
      </w:r>
    </w:p>
  </w:footnote>
  <w:footnote w:type="continuationSeparator" w:id="0">
    <w:p w:rsidR="007B02B5" w:rsidRDefault="007B02B5" w:rsidP="00D61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E29"/>
    <w:multiLevelType w:val="hybridMultilevel"/>
    <w:tmpl w:val="6B54CDDC"/>
    <w:lvl w:ilvl="0" w:tplc="0600729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EF2A81"/>
    <w:multiLevelType w:val="hybridMultilevel"/>
    <w:tmpl w:val="C1BE0E1E"/>
    <w:lvl w:ilvl="0" w:tplc="192E5F82">
      <w:start w:val="1"/>
      <w:numFmt w:val="taiwaneseCountingThousand"/>
      <w:lvlText w:val="(%1)"/>
      <w:lvlJc w:val="left"/>
      <w:pPr>
        <w:ind w:left="113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 w:tplc="06007296">
        <w:start w:val="1"/>
        <w:numFmt w:val="taiwaneseCountingThousand"/>
        <w:lvlText w:val="%1、"/>
        <w:lvlJc w:val="left"/>
        <w:pPr>
          <w:ind w:left="567" w:hanging="567"/>
        </w:pPr>
        <w:rPr>
          <w:rFonts w:hint="default"/>
          <w:b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">
    <w:abstractNumId w:val="0"/>
    <w:lvlOverride w:ilvl="0">
      <w:lvl w:ilvl="0" w:tplc="06007296">
        <w:start w:val="1"/>
        <w:numFmt w:val="taiwaneseCountingThousand"/>
        <w:lvlText w:val="%1、"/>
        <w:lvlJc w:val="left"/>
        <w:pPr>
          <w:ind w:left="567" w:hanging="567"/>
        </w:pPr>
        <w:rPr>
          <w:rFonts w:ascii="標楷體" w:eastAsia="標楷體" w:hAnsi="標楷體" w:hint="default"/>
          <w:b/>
          <w:lang w:val="en-US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A87"/>
    <w:rsid w:val="000348DD"/>
    <w:rsid w:val="00065F8A"/>
    <w:rsid w:val="00067EA7"/>
    <w:rsid w:val="00140D22"/>
    <w:rsid w:val="00150F9E"/>
    <w:rsid w:val="00152BD3"/>
    <w:rsid w:val="001D62C7"/>
    <w:rsid w:val="00201FEE"/>
    <w:rsid w:val="00204A27"/>
    <w:rsid w:val="00277A30"/>
    <w:rsid w:val="002C5FD1"/>
    <w:rsid w:val="002D46DA"/>
    <w:rsid w:val="002E1752"/>
    <w:rsid w:val="0033369A"/>
    <w:rsid w:val="00337FEF"/>
    <w:rsid w:val="003533DD"/>
    <w:rsid w:val="003E56C4"/>
    <w:rsid w:val="0042117D"/>
    <w:rsid w:val="00421CF9"/>
    <w:rsid w:val="00490B73"/>
    <w:rsid w:val="00493000"/>
    <w:rsid w:val="004A0B56"/>
    <w:rsid w:val="004B23DC"/>
    <w:rsid w:val="00511845"/>
    <w:rsid w:val="005179E2"/>
    <w:rsid w:val="005B28EF"/>
    <w:rsid w:val="005C7D7A"/>
    <w:rsid w:val="005F235D"/>
    <w:rsid w:val="00606BCD"/>
    <w:rsid w:val="0062056B"/>
    <w:rsid w:val="0062696B"/>
    <w:rsid w:val="00672CE0"/>
    <w:rsid w:val="006C3AC5"/>
    <w:rsid w:val="006C59A4"/>
    <w:rsid w:val="006C6196"/>
    <w:rsid w:val="00712A87"/>
    <w:rsid w:val="007179F5"/>
    <w:rsid w:val="007545D8"/>
    <w:rsid w:val="00765D0F"/>
    <w:rsid w:val="0076709B"/>
    <w:rsid w:val="007A0B92"/>
    <w:rsid w:val="007B02B5"/>
    <w:rsid w:val="007B046C"/>
    <w:rsid w:val="007E0808"/>
    <w:rsid w:val="008A026B"/>
    <w:rsid w:val="008F4A04"/>
    <w:rsid w:val="008F6C23"/>
    <w:rsid w:val="009301C2"/>
    <w:rsid w:val="00931552"/>
    <w:rsid w:val="00AA2EB7"/>
    <w:rsid w:val="00AA7DAB"/>
    <w:rsid w:val="00AB6DE6"/>
    <w:rsid w:val="00AF1335"/>
    <w:rsid w:val="00B921F3"/>
    <w:rsid w:val="00B93DC8"/>
    <w:rsid w:val="00BA49D5"/>
    <w:rsid w:val="00BE2B88"/>
    <w:rsid w:val="00BE5018"/>
    <w:rsid w:val="00C1492B"/>
    <w:rsid w:val="00C27A93"/>
    <w:rsid w:val="00D37B13"/>
    <w:rsid w:val="00D42621"/>
    <w:rsid w:val="00D4460D"/>
    <w:rsid w:val="00D5194B"/>
    <w:rsid w:val="00D6131C"/>
    <w:rsid w:val="00D77733"/>
    <w:rsid w:val="00E74282"/>
    <w:rsid w:val="00EC2C0B"/>
    <w:rsid w:val="00FB58F5"/>
    <w:rsid w:val="00FE0263"/>
    <w:rsid w:val="00FE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1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13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1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131C"/>
    <w:rPr>
      <w:rFonts w:ascii="Times New Roman" w:eastAsia="新細明體" w:hAnsi="Times New Roman" w:cs="Times New Roman"/>
      <w:sz w:val="20"/>
      <w:szCs w:val="20"/>
    </w:rPr>
  </w:style>
  <w:style w:type="character" w:customStyle="1" w:styleId="w8qarf">
    <w:name w:val="w8qarf"/>
    <w:basedOn w:val="a0"/>
    <w:rsid w:val="00B921F3"/>
  </w:style>
  <w:style w:type="character" w:customStyle="1" w:styleId="lrzxr">
    <w:name w:val="lrzxr"/>
    <w:basedOn w:val="a0"/>
    <w:rsid w:val="00B92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2018-07-03T02:28:00Z</cp:lastPrinted>
  <dcterms:created xsi:type="dcterms:W3CDTF">2019-08-06T03:45:00Z</dcterms:created>
  <dcterms:modified xsi:type="dcterms:W3CDTF">2019-08-06T03:45:00Z</dcterms:modified>
</cp:coreProperties>
</file>