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A9" w:rsidRPr="009953D7" w:rsidRDefault="00D97FDD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臺</w:t>
      </w:r>
      <w:r w:rsidR="00AE5EA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灣諮商心理學會</w:t>
      </w:r>
    </w:p>
    <w:p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「性別／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倫理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法規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／</w:t>
      </w:r>
      <w:proofErr w:type="gramStart"/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感控</w:t>
      </w:r>
      <w:proofErr w:type="gramEnd"/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8A4329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四合一繼續教育工作坊</w:t>
      </w: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</w:p>
    <w:p w:rsidR="008A4329" w:rsidRPr="009953D7" w:rsidRDefault="008A4329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>計畫書</w:t>
      </w:r>
    </w:p>
    <w:p w:rsidR="000D30A5" w:rsidRPr="009953D7" w:rsidRDefault="000D30A5" w:rsidP="000D30A5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D30A5" w:rsidRPr="009953D7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F570DC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緣起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344208" w:rsidRPr="009953D7" w:rsidRDefault="000D30A5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cs="Times New Roman" w:hint="eastAsia"/>
        </w:rPr>
        <w:t xml:space="preserve">    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「</w:t>
      </w:r>
      <w:proofErr w:type="gramStart"/>
      <w:r w:rsidR="00344208" w:rsidRPr="009953D7">
        <w:rPr>
          <w:rFonts w:ascii="標楷體" w:eastAsia="標楷體" w:hAnsi="標楷體" w:cs="Arial"/>
          <w:shd w:val="clear" w:color="auto" w:fill="FFFFFF"/>
        </w:rPr>
        <w:t>醫</w:t>
      </w:r>
      <w:proofErr w:type="gramEnd"/>
      <w:r w:rsidR="00344208" w:rsidRPr="009953D7">
        <w:rPr>
          <w:rFonts w:ascii="標楷體" w:eastAsia="標楷體" w:hAnsi="標楷體" w:cs="Arial"/>
          <w:shd w:val="clear" w:color="auto" w:fill="FFFFFF"/>
        </w:rPr>
        <w:t>事人員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執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業登記及繼續教育辦法」</w:t>
      </w:r>
      <w:r w:rsidR="00AB43C4" w:rsidRPr="009953D7">
        <w:rPr>
          <w:rFonts w:ascii="標楷體" w:eastAsia="標楷體" w:hAnsi="標楷體" w:cs="Arial" w:hint="eastAsia"/>
          <w:shd w:val="clear" w:color="auto" w:fill="FFFFFF"/>
        </w:rPr>
        <w:t>(105年10月7日修正)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第十三條</w:t>
      </w:r>
      <w:r w:rsidR="00344208" w:rsidRPr="009953D7">
        <w:rPr>
          <w:rFonts w:ascii="標楷體" w:eastAsia="標楷體" w:hAnsi="標楷體" w:cs="Arial"/>
          <w:shd w:val="clear" w:color="auto" w:fill="FFFFFF"/>
        </w:rPr>
        <w:t>規定</w:t>
      </w:r>
      <w:r w:rsidR="00344208" w:rsidRPr="009953D7">
        <w:rPr>
          <w:rFonts w:ascii="標楷體" w:eastAsia="標楷體" w:hAnsi="標楷體" w:cs="Arial" w:hint="eastAsia"/>
          <w:shd w:val="clear" w:color="auto" w:fill="FFFFFF"/>
        </w:rPr>
        <w:t>，</w:t>
      </w:r>
      <w:proofErr w:type="gramStart"/>
      <w:r w:rsidR="00344208" w:rsidRPr="009953D7">
        <w:rPr>
          <w:rFonts w:ascii="標楷體" w:eastAsia="標楷體" w:hAnsi="標楷體" w:hint="eastAsia"/>
        </w:rPr>
        <w:t>醫</w:t>
      </w:r>
      <w:proofErr w:type="gramEnd"/>
      <w:r w:rsidR="00344208" w:rsidRPr="009953D7">
        <w:rPr>
          <w:rFonts w:ascii="標楷體" w:eastAsia="標楷體" w:hAnsi="標楷體" w:hint="eastAsia"/>
        </w:rPr>
        <w:t>事人員執業，應接受下列課程之繼續教育：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一、專業課程。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二、專業品質。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三、專業倫理。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四、專業相關法規。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proofErr w:type="gramStart"/>
      <w:r w:rsidRPr="009953D7">
        <w:rPr>
          <w:rFonts w:ascii="標楷體" w:eastAsia="標楷體" w:hAnsi="標楷體" w:hint="eastAsia"/>
        </w:rPr>
        <w:t>醫</w:t>
      </w:r>
      <w:proofErr w:type="gramEnd"/>
      <w:r w:rsidRPr="009953D7">
        <w:rPr>
          <w:rFonts w:ascii="標楷體" w:eastAsia="標楷體" w:hAnsi="標楷體" w:hint="eastAsia"/>
        </w:rPr>
        <w:t>事人員每六年應完成前項繼續教育課程之積分數如下：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（一）達一百二十點。</w:t>
      </w:r>
    </w:p>
    <w:p w:rsidR="00344208" w:rsidRPr="009953D7" w:rsidRDefault="00344208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>（二）前項第二款至第四款繼續教育課程之積分數，合計至少十二點。</w:t>
      </w:r>
    </w:p>
    <w:p w:rsidR="00AB43C4" w:rsidRPr="009953D7" w:rsidRDefault="00AB43C4" w:rsidP="0042054E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  <w:r w:rsidRPr="009953D7">
        <w:rPr>
          <w:rFonts w:ascii="標楷體" w:eastAsia="標楷體" w:hAnsi="標楷體" w:hint="eastAsia"/>
        </w:rPr>
        <w:t xml:space="preserve">    本四合一課程即是要提供諮商心理師能滿足倫理、法規、性別議題與感染控制繼續教育之需求。</w:t>
      </w:r>
    </w:p>
    <w:p w:rsidR="008A4329" w:rsidRPr="009953D7" w:rsidRDefault="008A4329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時間：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五）、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15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E72CDA" w:rsidRPr="009953D7" w:rsidRDefault="00E54FA3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主辦單位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D97FDD" w:rsidRPr="009953D7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="00D97FDD" w:rsidRPr="009953D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9953D7">
        <w:rPr>
          <w:rFonts w:ascii="Times New Roman" w:eastAsia="標楷體" w:hAnsi="Times New Roman" w:cs="Times New Roman" w:hint="eastAsia"/>
          <w:sz w:val="28"/>
          <w:szCs w:val="28"/>
        </w:rPr>
        <w:t>灣諮商心理學會</w:t>
      </w:r>
    </w:p>
    <w:p w:rsidR="00E54FA3" w:rsidRPr="009953D7" w:rsidRDefault="00DA6036" w:rsidP="0042054E">
      <w:pPr>
        <w:pStyle w:val="a3"/>
        <w:numPr>
          <w:ilvl w:val="0"/>
          <w:numId w:val="10"/>
        </w:numPr>
        <w:snapToGrid w:val="0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合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辦單位</w:t>
      </w:r>
      <w:r w:rsidR="00E72CDA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: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國立彰化師範大學輔導與</w:t>
      </w:r>
      <w:proofErr w:type="gramStart"/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諮</w:t>
      </w:r>
      <w:proofErr w:type="gramEnd"/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商學系、國立彰化師範大學社區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心理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諮商</w:t>
      </w:r>
      <w:r w:rsidR="00D233E9" w:rsidRPr="009953D7">
        <w:rPr>
          <w:rFonts w:ascii="Times New Roman" w:eastAsia="標楷體" w:hAnsi="Times New Roman" w:cs="Times New Roman" w:hint="eastAsia"/>
          <w:sz w:val="28"/>
          <w:szCs w:val="28"/>
        </w:rPr>
        <w:t>及潛能發展</w:t>
      </w:r>
      <w:r w:rsidR="00E54FA3" w:rsidRPr="009953D7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、彰化縣諮商心理師公會、</w:t>
      </w:r>
      <w:proofErr w:type="gramStart"/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="005D1CD8" w:rsidRPr="009953D7">
        <w:rPr>
          <w:rFonts w:ascii="Times New Roman" w:eastAsia="標楷體" w:hAnsi="Times New Roman" w:cs="Times New Roman" w:hint="eastAsia"/>
          <w:sz w:val="28"/>
          <w:szCs w:val="28"/>
          <w:lang w:eastAsia="zh-CN"/>
        </w:rPr>
        <w:t>中市</w:t>
      </w:r>
      <w:r w:rsidR="005D1CD8" w:rsidRPr="009953D7">
        <w:rPr>
          <w:rFonts w:ascii="Times New Roman" w:eastAsia="標楷體" w:hAnsi="Times New Roman" w:cs="Times New Roman" w:hint="eastAsia"/>
          <w:sz w:val="28"/>
          <w:szCs w:val="28"/>
        </w:rPr>
        <w:t>諮商心理師公會</w:t>
      </w:r>
    </w:p>
    <w:p w:rsidR="000D30A5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四、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  <w:r w:rsidR="000D30A5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8A4329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國立彰化師範大學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proofErr w:type="gramStart"/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進德校區</w:t>
      </w:r>
      <w:proofErr w:type="gramEnd"/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綜合</w:t>
      </w:r>
      <w:r w:rsidR="00346A70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中心</w:t>
      </w:r>
      <w:proofErr w:type="gramStart"/>
      <w:r w:rsidR="00DB37A6" w:rsidRPr="009953D7">
        <w:rPr>
          <w:rFonts w:ascii="Times New Roman" w:eastAsia="標楷體" w:hAnsi="Times New Roman" w:cs="Times New Roman" w:hint="eastAsia"/>
          <w:b/>
          <w:sz w:val="28"/>
          <w:szCs w:val="28"/>
        </w:rPr>
        <w:t>創思坊</w:t>
      </w:r>
      <w:proofErr w:type="gramEnd"/>
    </w:p>
    <w:p w:rsidR="008A4329" w:rsidRPr="00E54FA3" w:rsidRDefault="00E54FA3" w:rsidP="0042054E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五、</w:t>
      </w:r>
      <w:r w:rsidR="008A4329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與內容</w:t>
      </w:r>
      <w:r w:rsidR="000D30A5" w:rsidRPr="00E54FA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W w:w="9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6"/>
        <w:gridCol w:w="2779"/>
        <w:gridCol w:w="2552"/>
        <w:gridCol w:w="2893"/>
      </w:tblGrid>
      <w:tr w:rsidR="008A4329" w:rsidTr="0042054E">
        <w:trPr>
          <w:tblHeader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主題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29" w:rsidRPr="000D30A5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 w:rsidRPr="000D30A5">
              <w:rPr>
                <w:rFonts w:ascii="標楷體" w:eastAsia="標楷體" w:hAnsi="標楷體" w:cs="標楷體" w:hint="eastAsia"/>
                <w:b/>
              </w:rPr>
              <w:t>講者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329" w:rsidRPr="000D30A5" w:rsidRDefault="00E54FA3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主持人</w:t>
            </w:r>
          </w:p>
        </w:tc>
      </w:tr>
      <w:tr w:rsidR="008A4329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:rsidR="008A4329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-1</w:t>
            </w:r>
            <w:r w:rsidR="000217EC">
              <w:rPr>
                <w:rFonts w:ascii="標楷體" w:eastAsia="標楷體" w:hAnsi="標楷體" w:cs="標楷體" w:hint="eastAsia"/>
              </w:rPr>
              <w:t>2</w:t>
            </w:r>
            <w:r w:rsidR="007D783D">
              <w:rPr>
                <w:rFonts w:ascii="標楷體" w:eastAsia="標楷體" w:hAnsi="標楷體" w:cs="標楷體" w:hint="eastAsia"/>
              </w:rPr>
              <w:t>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 w:rsidR="007D783D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A3" w:rsidRDefault="008A4329" w:rsidP="00DA4243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諮商心理師</w:t>
            </w:r>
            <w:r w:rsidR="007E0597">
              <w:rPr>
                <w:rFonts w:ascii="Times New Roman" w:eastAsia="標楷體" w:hAnsi="Times New Roman" w:cs="Times New Roman" w:hint="eastAsia"/>
              </w:rPr>
              <w:t>與司法系統的合作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A" w:rsidRPr="004F15EA" w:rsidRDefault="004F15E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4F15EA">
              <w:rPr>
                <w:rFonts w:ascii="標楷體" w:eastAsia="標楷體" w:hAnsi="標楷體" w:cs="標楷體" w:hint="eastAsia"/>
                <w:b/>
              </w:rPr>
              <w:t>楊碧瑛</w:t>
            </w:r>
            <w:r w:rsid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>主任檢察官</w:t>
            </w:r>
          </w:p>
          <w:p w:rsidR="008A4329" w:rsidRPr="004F15EA" w:rsidRDefault="008A4329" w:rsidP="007D783D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 w:val="21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</w:rPr>
              <w:t>高雄地檢署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D233E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羅家玲主任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國立彰化師範大學社區心理諮商及潛能發展中心主任）</w:t>
            </w:r>
          </w:p>
        </w:tc>
      </w:tr>
      <w:tr w:rsidR="008A4329" w:rsidRPr="00F23B43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3D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7/14</w:t>
            </w:r>
            <w:r w:rsidR="004F15EA">
              <w:rPr>
                <w:rFonts w:ascii="標楷體" w:eastAsia="標楷體" w:hAnsi="標楷體" w:cs="標楷體" w:hint="eastAsia"/>
              </w:rPr>
              <w:t>(五)</w:t>
            </w:r>
          </w:p>
          <w:p w:rsidR="008A4329" w:rsidRPr="00F23B43" w:rsidRDefault="008A4329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3:</w:t>
            </w:r>
            <w:r w:rsidR="00D1649A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0-1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0217EC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D783D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Pr="00F23B43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F23B4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在諮商室與愛滋相遇：談愛滋與性議題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A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蔡春美</w:t>
            </w:r>
            <w:r w:rsidR="007D783D">
              <w:rPr>
                <w:rFonts w:ascii="標楷體" w:eastAsia="標楷體" w:hAnsi="標楷體" w:cs="標楷體" w:hint="eastAsia"/>
                <w:b/>
                <w:szCs w:val="24"/>
              </w:rPr>
              <w:t xml:space="preserve"> </w:t>
            </w:r>
            <w:r w:rsidRPr="004F15EA">
              <w:rPr>
                <w:rFonts w:ascii="標楷體" w:eastAsia="標楷體" w:hAnsi="標楷體" w:cs="標楷體" w:hint="eastAsia"/>
                <w:b/>
                <w:szCs w:val="24"/>
              </w:rPr>
              <w:t>老師</w:t>
            </w:r>
          </w:p>
          <w:p w:rsidR="008A4329" w:rsidRPr="00F23B43" w:rsidRDefault="00E3110E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國立</w:t>
            </w:r>
            <w:r w:rsidRPr="004F15EA">
              <w:rPr>
                <w:rFonts w:ascii="標楷體" w:eastAsia="標楷體" w:hAnsi="標楷體" w:cs="Arial"/>
                <w:color w:val="222222"/>
                <w:sz w:val="21"/>
                <w:szCs w:val="21"/>
                <w:shd w:val="clear" w:color="auto" w:fill="FFFFFF"/>
              </w:rPr>
              <w:t>台北大學社會工作系兼任助理教授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Pr="00F23B43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（台灣諮商</w:t>
            </w:r>
            <w:r w:rsidR="002972BC" w:rsidRPr="00D233E9">
              <w:rPr>
                <w:rFonts w:ascii="標楷體" w:eastAsia="標楷體" w:hAnsi="標楷體" w:cs="標楷體"/>
                <w:sz w:val="20"/>
                <w:szCs w:val="20"/>
              </w:rPr>
              <w:t>心理</w:t>
            </w:r>
            <w:r w:rsidRPr="00D233E9">
              <w:rPr>
                <w:rFonts w:ascii="標楷體" w:eastAsia="標楷體" w:hAnsi="標楷體" w:cs="標楷體"/>
                <w:sz w:val="20"/>
                <w:szCs w:val="20"/>
              </w:rPr>
              <w:t>學會理事、</w:t>
            </w:r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國立彰化師範大學輔導與</w:t>
            </w:r>
            <w:proofErr w:type="gramStart"/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諮</w:t>
            </w:r>
            <w:proofErr w:type="gramEnd"/>
            <w:r w:rsidRPr="00D233E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商學系助理教授）</w:t>
            </w:r>
          </w:p>
        </w:tc>
      </w:tr>
      <w:tr w:rsidR="008A4329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8A4329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（六）</w:t>
            </w:r>
          </w:p>
          <w:p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0-12: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8A4329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 w:rsidRPr="007A6888">
              <w:rPr>
                <w:rFonts w:ascii="標楷體" w:eastAsia="標楷體" w:hAnsi="標楷體" w:cs="標楷體"/>
              </w:rPr>
              <w:t>諮商心理師在性侵害事件通報之倫理、法律責任與實務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A" w:rsidRPr="007D783D" w:rsidRDefault="008A4329" w:rsidP="00EB44AC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 w:rsidRPr="007D783D">
              <w:rPr>
                <w:rFonts w:ascii="標楷體" w:eastAsia="標楷體" w:hAnsi="標楷體" w:cs="標楷體"/>
                <w:b/>
              </w:rPr>
              <w:t>周嘉鈴</w:t>
            </w:r>
            <w:r w:rsidR="007D783D" w:rsidRPr="007D783D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7D783D">
              <w:rPr>
                <w:rFonts w:ascii="標楷體" w:eastAsia="標楷體" w:hAnsi="標楷體" w:cs="標楷體"/>
                <w:b/>
              </w:rPr>
              <w:t>律師</w:t>
            </w:r>
          </w:p>
          <w:p w:rsidR="007D783D" w:rsidRDefault="008A4329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gramStart"/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曾任家暴</w:t>
            </w:r>
            <w:proofErr w:type="gramEnd"/>
            <w:r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與性侵害防治中心公職社工師</w:t>
            </w:r>
            <w:r w:rsidR="00A90933">
              <w:rPr>
                <w:rFonts w:ascii="標楷體" w:eastAsia="標楷體" w:hAnsi="標楷體" w:cs="標楷體" w:hint="eastAsia"/>
                <w:sz w:val="21"/>
                <w:szCs w:val="21"/>
              </w:rPr>
              <w:t>/</w:t>
            </w:r>
          </w:p>
          <w:p w:rsidR="008A4329" w:rsidRPr="007D783D" w:rsidRDefault="007D783D" w:rsidP="004F15EA">
            <w:pPr>
              <w:pStyle w:val="a3"/>
              <w:ind w:leftChars="0" w:left="0"/>
              <w:rPr>
                <w:rFonts w:ascii="標楷體" w:eastAsia="標楷體" w:hAnsi="標楷體" w:cs="標楷體"/>
                <w:sz w:val="21"/>
                <w:szCs w:val="21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現任</w:t>
            </w:r>
            <w:r w:rsidR="00EB44AC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家事案件</w:t>
            </w: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受</w:t>
            </w:r>
            <w:proofErr w:type="gramStart"/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僱</w:t>
            </w:r>
            <w:proofErr w:type="gramEnd"/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律師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  <w:tr w:rsidR="008A4329" w:rsidTr="00D233E9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8A4329" w:rsidP="004F15E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7/15</w:t>
            </w:r>
            <w:r w:rsidR="004F15EA">
              <w:rPr>
                <w:rFonts w:ascii="標楷體" w:eastAsia="標楷體" w:hAnsi="標楷體" w:cs="標楷體" w:hint="eastAsia"/>
              </w:rPr>
              <w:t>（六</w:t>
            </w:r>
            <w:r w:rsidR="004F15EA">
              <w:rPr>
                <w:rFonts w:ascii="標楷體" w:eastAsia="標楷體" w:hAnsi="標楷體" w:cs="標楷體"/>
              </w:rPr>
              <w:t>）</w:t>
            </w:r>
          </w:p>
          <w:p w:rsidR="004F15EA" w:rsidRDefault="004F15EA" w:rsidP="00D1649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</w:t>
            </w:r>
            <w:r w:rsidR="00D1649A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0-16:</w:t>
            </w:r>
            <w:r w:rsidR="000217EC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D2" w:rsidRPr="007D783D" w:rsidRDefault="007D783D" w:rsidP="00DB37A6">
            <w:pPr>
              <w:pStyle w:val="a3"/>
              <w:spacing w:line="360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「</w:t>
            </w:r>
            <w:r w:rsidR="000D30A5">
              <w:rPr>
                <w:rFonts w:ascii="Times New Roman" w:eastAsia="標楷體" w:hAnsi="Times New Roman" w:cs="Times New Roman" w:hint="eastAsia"/>
              </w:rPr>
              <w:t>從申訴陳情案件回應個案需求」</w:t>
            </w:r>
            <w:r w:rsidR="00DB37A6">
              <w:rPr>
                <w:rFonts w:ascii="新細明體" w:eastAsia="新細明體" w:hAnsi="新細明體" w:cs="Times New Roman" w:hint="eastAsia"/>
              </w:rPr>
              <w:t>〜</w:t>
            </w:r>
            <w:r>
              <w:rPr>
                <w:rFonts w:ascii="Times New Roman" w:eastAsia="標楷體" w:hAnsi="Times New Roman" w:cs="Times New Roman" w:hint="eastAsia"/>
              </w:rPr>
              <w:t>與衛政體系合作之倫理</w:t>
            </w:r>
            <w:r w:rsidR="008A4329">
              <w:rPr>
                <w:rFonts w:ascii="Times New Roman" w:eastAsia="標楷體" w:hAnsi="Times New Roman" w:cs="Times New Roman" w:hint="eastAsia"/>
              </w:rPr>
              <w:t>教戰守則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EA" w:rsidRPr="007D783D" w:rsidRDefault="001761CA" w:rsidP="00301325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黃敏慧 科長</w:t>
            </w:r>
          </w:p>
          <w:p w:rsidR="008A4329" w:rsidRPr="004F15EA" w:rsidRDefault="001761CA" w:rsidP="00DB37A6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彰化縣</w:t>
            </w:r>
            <w:r w:rsidR="004F15EA" w:rsidRPr="004F15EA">
              <w:rPr>
                <w:rFonts w:ascii="標楷體" w:eastAsia="標楷體" w:hAnsi="標楷體" w:cs="標楷體" w:hint="eastAsia"/>
                <w:sz w:val="21"/>
                <w:szCs w:val="21"/>
              </w:rPr>
              <w:t>衛生局</w:t>
            </w:r>
            <w:proofErr w:type="gramStart"/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醫</w:t>
            </w:r>
            <w:proofErr w:type="gramEnd"/>
            <w:r>
              <w:rPr>
                <w:rFonts w:ascii="標楷體" w:eastAsia="標楷體" w:hAnsi="標楷體" w:cs="標楷體" w:hint="eastAsia"/>
                <w:sz w:val="21"/>
                <w:szCs w:val="21"/>
              </w:rPr>
              <w:t>政科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29" w:rsidRDefault="00D233E9" w:rsidP="001761CA">
            <w:pPr>
              <w:pStyle w:val="a3"/>
              <w:spacing w:line="360" w:lineRule="auto"/>
              <w:ind w:leftChars="0" w:left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林淑君助理教授</w:t>
            </w:r>
          </w:p>
        </w:tc>
      </w:tr>
    </w:tbl>
    <w:p w:rsidR="000D30A5" w:rsidRPr="008D3CA3" w:rsidRDefault="000D30A5" w:rsidP="008D3CA3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D3CA3">
        <w:rPr>
          <w:rFonts w:ascii="Times New Roman" w:eastAsia="標楷體" w:hAnsi="Times New Roman" w:cs="Times New Roman" w:hint="eastAsia"/>
          <w:b/>
          <w:sz w:val="28"/>
          <w:szCs w:val="28"/>
        </w:rPr>
        <w:t>課程簡介：</w:t>
      </w:r>
    </w:p>
    <w:p w:rsidR="0032777A" w:rsidRPr="00DA4243" w:rsidRDefault="000D30A5" w:rsidP="0042054E">
      <w:pPr>
        <w:pStyle w:val="a3"/>
        <w:numPr>
          <w:ilvl w:val="0"/>
          <w:numId w:val="5"/>
        </w:numPr>
        <w:shd w:val="clear" w:color="auto" w:fill="FFFFFF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諮商心理師與司法系統的合作</w:t>
      </w:r>
      <w:r w:rsidR="0032777A" w:rsidRPr="00DA4243">
        <w:rPr>
          <w:rFonts w:ascii="標楷體" w:eastAsia="標楷體" w:hAnsi="標楷體" w:cs="Times New Roman" w:hint="eastAsia"/>
          <w:szCs w:val="24"/>
        </w:rPr>
        <w:t>。</w:t>
      </w:r>
      <w:r w:rsidR="008D3CA3" w:rsidRPr="00DA4243">
        <w:rPr>
          <w:rFonts w:ascii="標楷體" w:eastAsia="標楷體" w:hAnsi="標楷體" w:cs="Times New Roman" w:hint="eastAsia"/>
          <w:szCs w:val="24"/>
        </w:rPr>
        <w:t>本課程</w:t>
      </w:r>
      <w:r w:rsidR="0032777A" w:rsidRPr="00DA4243">
        <w:rPr>
          <w:rFonts w:ascii="標楷體" w:eastAsia="標楷體" w:hAnsi="標楷體" w:cs="Times New Roman" w:hint="eastAsia"/>
          <w:szCs w:val="24"/>
        </w:rPr>
        <w:t>邀請高雄地檢署</w:t>
      </w:r>
      <w:r w:rsidR="0032777A" w:rsidRPr="00DA4243">
        <w:rPr>
          <w:rFonts w:ascii="標楷體" w:eastAsia="標楷體" w:hAnsi="標楷體" w:cs="標楷體" w:hint="eastAsia"/>
          <w:szCs w:val="24"/>
        </w:rPr>
        <w:t>楊碧瑛主任檢察官，</w:t>
      </w:r>
      <w:r w:rsidR="008D3CA3" w:rsidRPr="00DA4243">
        <w:rPr>
          <w:rFonts w:ascii="標楷體" w:eastAsia="標楷體" w:hAnsi="標楷體" w:cs="Times New Roman" w:hint="eastAsia"/>
          <w:szCs w:val="24"/>
        </w:rPr>
        <w:t>探討當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心理師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被傳喚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出庭作證、</w:t>
      </w:r>
      <w:r w:rsidR="008D3CA3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被法院要求提供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諮商紀錄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時要如何回應</w:t>
      </w:r>
      <w:r w:rsidR="008D3CA3"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等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倫理法律相關議題。</w:t>
      </w:r>
    </w:p>
    <w:p w:rsidR="0032777A" w:rsidRPr="0032777A" w:rsidRDefault="000D30A5" w:rsidP="00ED3907">
      <w:pPr>
        <w:pStyle w:val="a3"/>
        <w:numPr>
          <w:ilvl w:val="0"/>
          <w:numId w:val="5"/>
        </w:numPr>
        <w:shd w:val="clear" w:color="auto" w:fill="FFFFFF"/>
        <w:spacing w:beforeLines="50"/>
        <w:ind w:leftChars="0" w:left="839" w:hanging="357"/>
        <w:rPr>
          <w:rFonts w:ascii="標楷體" w:eastAsia="標楷體" w:hAnsi="標楷體" w:cs="Arial"/>
          <w:color w:val="222222"/>
          <w:kern w:val="0"/>
          <w:szCs w:val="24"/>
        </w:rPr>
      </w:pP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在諮商室與愛滋相遇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:</w:t>
      </w:r>
      <w:r w:rsidRPr="00DA4243">
        <w:rPr>
          <w:rFonts w:ascii="標楷體" w:eastAsia="標楷體" w:hAnsi="標楷體" w:cs="Arial"/>
          <w:color w:val="222222"/>
          <w:szCs w:val="24"/>
          <w:shd w:val="clear" w:color="auto" w:fill="FFFFFF"/>
        </w:rPr>
        <w:t>談愛滋與性議題</w:t>
      </w:r>
      <w:r w:rsidR="0032777A" w:rsidRPr="00DA4243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。本場次邀請與愛滋感染者有多年工作經驗的蔡春美老師，探討內容包括(1)</w:t>
      </w:r>
      <w:r w:rsidR="0032777A" w:rsidRPr="00DA4243">
        <w:rPr>
          <w:rFonts w:ascii="標楷體" w:eastAsia="標楷體" w:hAnsi="標楷體" w:cs="Arial"/>
          <w:color w:val="222222"/>
          <w:kern w:val="0"/>
          <w:szCs w:val="24"/>
        </w:rPr>
        <w:t>愛滋30年的演變：醫療、社會文化觀點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。(2)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感染者的生存處境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。(3)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愛滋相關法規與政策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。(4)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如何與感染者談性的議題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。(5)諮商心理師與愛滋感染者工作之</w:t>
      </w:r>
      <w:r w:rsidR="0032777A" w:rsidRPr="0032777A">
        <w:rPr>
          <w:rFonts w:ascii="標楷體" w:eastAsia="標楷體" w:hAnsi="標楷體" w:cs="Arial"/>
          <w:color w:val="222222"/>
          <w:kern w:val="0"/>
          <w:szCs w:val="24"/>
        </w:rPr>
        <w:t>注意事項</w:t>
      </w:r>
      <w:r w:rsidR="0032777A" w:rsidRPr="00DA4243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0D30A5" w:rsidRPr="00DA4243" w:rsidRDefault="000D30A5" w:rsidP="00ED3907">
      <w:pPr>
        <w:pStyle w:val="a3"/>
        <w:numPr>
          <w:ilvl w:val="0"/>
          <w:numId w:val="5"/>
        </w:numPr>
        <w:spacing w:beforeLines="5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標楷體"/>
          <w:szCs w:val="24"/>
        </w:rPr>
        <w:t>諮商心理師在性侵害事件通報之倫理、法律責任與實務</w:t>
      </w:r>
      <w:r w:rsidR="0032777A" w:rsidRPr="00DA4243">
        <w:rPr>
          <w:rFonts w:ascii="標楷體" w:eastAsia="標楷體" w:hAnsi="標楷體" w:cs="標楷體" w:hint="eastAsia"/>
          <w:szCs w:val="24"/>
        </w:rPr>
        <w:t>。本場次邀請曾任家庭暴力與性侵害防治中心公職社工師，現任律師的周嘉鈴律師，從倫理、法律、與專業判斷角度探討，在實務的兩難情境中諮商心理師對於是否通報、如何通報的專業與倫理判斷與抉擇。</w:t>
      </w:r>
    </w:p>
    <w:p w:rsidR="00E748C0" w:rsidRPr="00DA4243" w:rsidRDefault="000D30A5" w:rsidP="00ED3907">
      <w:pPr>
        <w:pStyle w:val="a3"/>
        <w:numPr>
          <w:ilvl w:val="0"/>
          <w:numId w:val="5"/>
        </w:numPr>
        <w:spacing w:beforeLines="50"/>
        <w:ind w:leftChars="0" w:left="839" w:hanging="357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「從申訴陳情案件回應個案需求」與衛政體系合作之倫理教戰守則</w:t>
      </w:r>
      <w:r w:rsidR="00C562D4" w:rsidRPr="00DA4243">
        <w:rPr>
          <w:rFonts w:ascii="標楷體" w:eastAsia="標楷體" w:hAnsi="標楷體" w:cs="Times New Roman" w:hint="eastAsia"/>
          <w:szCs w:val="24"/>
        </w:rPr>
        <w:t>：本場次，特別邀請到</w:t>
      </w:r>
      <w:r w:rsidR="00222AED">
        <w:rPr>
          <w:rFonts w:ascii="標楷體" w:eastAsia="標楷體" w:hAnsi="標楷體" w:cs="標楷體" w:hint="eastAsia"/>
          <w:sz w:val="21"/>
          <w:szCs w:val="21"/>
        </w:rPr>
        <w:t>彰化縣</w:t>
      </w:r>
      <w:r w:rsidR="00222AED" w:rsidRPr="004F15EA">
        <w:rPr>
          <w:rFonts w:ascii="標楷體" w:eastAsia="標楷體" w:hAnsi="標楷體" w:cs="標楷體" w:hint="eastAsia"/>
          <w:sz w:val="21"/>
          <w:szCs w:val="21"/>
        </w:rPr>
        <w:t>衛生局</w:t>
      </w:r>
      <w:proofErr w:type="gramStart"/>
      <w:r w:rsidR="00222AED">
        <w:rPr>
          <w:rFonts w:ascii="標楷體" w:eastAsia="標楷體" w:hAnsi="標楷體" w:cs="標楷體" w:hint="eastAsia"/>
          <w:sz w:val="21"/>
          <w:szCs w:val="21"/>
        </w:rPr>
        <w:t>醫</w:t>
      </w:r>
      <w:proofErr w:type="gramEnd"/>
      <w:r w:rsidR="00222AED">
        <w:rPr>
          <w:rFonts w:ascii="標楷體" w:eastAsia="標楷體" w:hAnsi="標楷體" w:cs="標楷體" w:hint="eastAsia"/>
          <w:sz w:val="21"/>
          <w:szCs w:val="21"/>
        </w:rPr>
        <w:t>政科</w:t>
      </w:r>
      <w:r w:rsidR="00222AED" w:rsidRPr="00222AED">
        <w:rPr>
          <w:rFonts w:ascii="標楷體" w:eastAsia="標楷體" w:hAnsi="標楷體" w:cs="標楷體"/>
        </w:rPr>
        <w:t>黃敏慧科長</w:t>
      </w:r>
      <w:r w:rsidR="00C562D4" w:rsidRPr="00DA4243">
        <w:rPr>
          <w:rFonts w:ascii="標楷體" w:eastAsia="標楷體" w:hAnsi="標楷體" w:cs="Times New Roman" w:hint="eastAsia"/>
          <w:szCs w:val="24"/>
        </w:rPr>
        <w:t>，從其豐富的衛政實務經驗之中，較常接觸到民眾的申訴陳情狀況，向</w:t>
      </w:r>
      <w:r w:rsidR="00B47D71" w:rsidRPr="00DA4243">
        <w:rPr>
          <w:rFonts w:ascii="標楷體" w:eastAsia="標楷體" w:hAnsi="標楷體" w:cs="Times New Roman" w:hint="eastAsia"/>
          <w:szCs w:val="24"/>
        </w:rPr>
        <w:t>諮商心理師</w:t>
      </w:r>
      <w:r w:rsidR="00C562D4" w:rsidRPr="00DA4243">
        <w:rPr>
          <w:rFonts w:ascii="標楷體" w:eastAsia="標楷體" w:hAnsi="標楷體" w:cs="Times New Roman" w:hint="eastAsia"/>
          <w:szCs w:val="24"/>
        </w:rPr>
        <w:t>們給予重要的提醒。並開放時間，以座談會的形式，視與會會員之需求加以討論，討論議題可包括下述：</w:t>
      </w:r>
    </w:p>
    <w:p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</w:t>
      </w:r>
      <w:proofErr w:type="gramStart"/>
      <w:r w:rsidRPr="00DA4243">
        <w:rPr>
          <w:rFonts w:ascii="標楷體" w:eastAsia="標楷體" w:hAnsi="標楷體" w:cs="Times New Roman" w:hint="eastAsia"/>
          <w:szCs w:val="24"/>
        </w:rPr>
        <w:t>在臉書等</w:t>
      </w:r>
      <w:proofErr w:type="gramEnd"/>
      <w:r w:rsidRPr="00DA4243">
        <w:rPr>
          <w:rFonts w:ascii="標楷體" w:eastAsia="標楷體" w:hAnsi="標楷體" w:cs="Times New Roman" w:hint="eastAsia"/>
          <w:szCs w:val="24"/>
        </w:rPr>
        <w:t>網路公開平</w:t>
      </w:r>
      <w:proofErr w:type="gramStart"/>
      <w:r w:rsidRPr="00DA4243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DA4243">
        <w:rPr>
          <w:rFonts w:ascii="標楷體" w:eastAsia="標楷體" w:hAnsi="標楷體" w:cs="Times New Roman" w:hint="eastAsia"/>
          <w:szCs w:val="24"/>
        </w:rPr>
        <w:t>上發表言論、執業心得時，避免影射、洩露個案</w:t>
      </w:r>
      <w:proofErr w:type="gramStart"/>
      <w:r w:rsidRPr="00DA4243">
        <w:rPr>
          <w:rFonts w:ascii="標楷體" w:eastAsia="標楷體" w:hAnsi="標楷體" w:cs="Times New Roman" w:hint="eastAsia"/>
          <w:szCs w:val="24"/>
        </w:rPr>
        <w:t>個</w:t>
      </w:r>
      <w:proofErr w:type="gramEnd"/>
      <w:r w:rsidRPr="00DA4243">
        <w:rPr>
          <w:rFonts w:ascii="標楷體" w:eastAsia="標楷體" w:hAnsi="標楷體" w:cs="Times New Roman" w:hint="eastAsia"/>
          <w:szCs w:val="24"/>
        </w:rPr>
        <w:t>資的標準為何</w:t>
      </w:r>
      <w:r w:rsidR="00E748C0" w:rsidRPr="00DA4243">
        <w:rPr>
          <w:rFonts w:ascii="標楷體" w:eastAsia="標楷體" w:hAnsi="標楷體" w:cs="Times New Roman" w:hint="eastAsia"/>
          <w:szCs w:val="24"/>
        </w:rPr>
        <w:t>。</w:t>
      </w:r>
    </w:p>
    <w:p w:rsidR="00E748C0" w:rsidRPr="00DA4243" w:rsidRDefault="00C562D4" w:rsidP="00E748C0">
      <w:pPr>
        <w:pStyle w:val="a3"/>
        <w:numPr>
          <w:ilvl w:val="1"/>
          <w:numId w:val="8"/>
        </w:numPr>
        <w:ind w:leftChars="0" w:left="1276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心理師在未實際執行業務時，費用上的爭議之處，包括:</w:t>
      </w:r>
    </w:p>
    <w:p w:rsidR="00E748C0" w:rsidRPr="00DA4243" w:rsidRDefault="00C562D4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甲、個案未在約定時間內出席，機構收取的場地費及行政管理費之可行性與參考標準；</w:t>
      </w:r>
    </w:p>
    <w:p w:rsidR="00E748C0" w:rsidRPr="00DA4243" w:rsidRDefault="00E748C0" w:rsidP="00640092">
      <w:pPr>
        <w:pStyle w:val="a3"/>
        <w:ind w:leftChars="0" w:left="1843" w:hanging="425"/>
        <w:rPr>
          <w:rFonts w:ascii="標楷體" w:eastAsia="標楷體" w:hAnsi="標楷體" w:cs="Times New Roman"/>
          <w:szCs w:val="24"/>
        </w:rPr>
      </w:pPr>
      <w:r w:rsidRPr="00DA4243">
        <w:rPr>
          <w:rFonts w:ascii="標楷體" w:eastAsia="標楷體" w:hAnsi="標楷體" w:cs="Times New Roman" w:hint="eastAsia"/>
          <w:szCs w:val="24"/>
        </w:rPr>
        <w:t>乙、</w:t>
      </w:r>
      <w:r w:rsidR="00C562D4" w:rsidRPr="00DA4243">
        <w:rPr>
          <w:rFonts w:ascii="標楷體" w:eastAsia="標楷體" w:hAnsi="標楷體" w:cs="Times New Roman" w:hint="eastAsia"/>
          <w:szCs w:val="24"/>
        </w:rPr>
        <w:t>預收前述場地費用（非業務執行費）以加強會談結構的可行做法。</w:t>
      </w:r>
    </w:p>
    <w:p w:rsidR="008A4329" w:rsidRPr="00340F6F" w:rsidRDefault="00C562D4" w:rsidP="008A4329">
      <w:pPr>
        <w:pStyle w:val="a3"/>
        <w:numPr>
          <w:ilvl w:val="1"/>
          <w:numId w:val="8"/>
        </w:numPr>
        <w:ind w:leftChars="0" w:left="1276" w:hanging="425"/>
        <w:rPr>
          <w:rFonts w:ascii="Times New Roman" w:eastAsia="標楷體" w:hAnsi="Times New Roman" w:cs="Times New Roman"/>
        </w:rPr>
      </w:pPr>
      <w:r w:rsidRPr="00340F6F">
        <w:rPr>
          <w:rFonts w:ascii="標楷體" w:eastAsia="標楷體" w:hAnsi="標楷體" w:cs="Times New Roman" w:hint="eastAsia"/>
          <w:szCs w:val="24"/>
        </w:rPr>
        <w:t>民眾在心理諮商後，對諮商歷程的不滿</w:t>
      </w:r>
      <w:r w:rsidR="00D1649A" w:rsidRPr="00340F6F">
        <w:rPr>
          <w:rFonts w:ascii="標楷體" w:eastAsia="標楷體" w:hAnsi="標楷體" w:cs="Times New Roman" w:hint="eastAsia"/>
          <w:szCs w:val="24"/>
        </w:rPr>
        <w:t>意</w:t>
      </w:r>
      <w:r w:rsidRPr="00340F6F">
        <w:rPr>
          <w:rFonts w:ascii="標楷體" w:eastAsia="標楷體" w:hAnsi="標楷體" w:cs="Times New Roman" w:hint="eastAsia"/>
          <w:szCs w:val="24"/>
        </w:rPr>
        <w:t>或自覺其個人權益受損的情況，心理師如何與主管機關合作，以期能夠更加地滿足民眾的需求。</w:t>
      </w:r>
    </w:p>
    <w:p w:rsidR="00E509FF" w:rsidRPr="00B33A9F" w:rsidRDefault="00E509FF" w:rsidP="00B33A9F">
      <w:pPr>
        <w:ind w:left="420" w:hangingChars="150" w:hanging="420"/>
        <w:rPr>
          <w:rFonts w:eastAsia="標楷體"/>
          <w:b/>
          <w:sz w:val="28"/>
          <w:szCs w:val="28"/>
        </w:rPr>
      </w:pPr>
      <w:r w:rsidRPr="00B33A9F">
        <w:rPr>
          <w:rFonts w:eastAsia="標楷體"/>
          <w:b/>
          <w:sz w:val="28"/>
          <w:szCs w:val="28"/>
        </w:rPr>
        <w:t>七、參加對象與名額</w:t>
      </w:r>
    </w:p>
    <w:p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t xml:space="preserve">(1) </w:t>
      </w:r>
      <w:r w:rsidRPr="00340F6F">
        <w:rPr>
          <w:rFonts w:eastAsia="標楷體"/>
        </w:rPr>
        <w:t>諮商心理師</w:t>
      </w:r>
      <w:r w:rsidRPr="00340F6F">
        <w:rPr>
          <w:rFonts w:eastAsia="標楷體" w:hint="eastAsia"/>
          <w:lang w:eastAsia="zh-CN"/>
        </w:rPr>
        <w:t>、輔導教師、相關助人工作人員</w:t>
      </w:r>
      <w:r w:rsidRPr="00340F6F">
        <w:rPr>
          <w:rFonts w:eastAsia="標楷體"/>
        </w:rPr>
        <w:t>。</w:t>
      </w:r>
    </w:p>
    <w:p w:rsidR="00E509FF" w:rsidRPr="00340F6F" w:rsidRDefault="00E509FF" w:rsidP="00E509FF">
      <w:pPr>
        <w:ind w:left="360" w:hangingChars="150" w:hanging="360"/>
        <w:rPr>
          <w:rFonts w:eastAsia="標楷體"/>
        </w:rPr>
      </w:pPr>
      <w:r w:rsidRPr="00340F6F">
        <w:rPr>
          <w:rFonts w:eastAsia="標楷體"/>
        </w:rPr>
        <w:lastRenderedPageBreak/>
        <w:t xml:space="preserve">(2) </w:t>
      </w:r>
      <w:r w:rsidRPr="00340F6F">
        <w:rPr>
          <w:rFonts w:eastAsia="標楷體" w:hint="eastAsia"/>
        </w:rPr>
        <w:t>具備考諮商心理師資格者或諮商心理研究所</w:t>
      </w:r>
      <w:r w:rsidR="0076337D" w:rsidRPr="00340F6F">
        <w:rPr>
          <w:rFonts w:eastAsia="標楷體" w:hint="eastAsia"/>
        </w:rPr>
        <w:t>研究</w:t>
      </w:r>
      <w:r w:rsidRPr="00340F6F">
        <w:rPr>
          <w:rFonts w:eastAsia="標楷體" w:hint="eastAsia"/>
        </w:rPr>
        <w:t>生</w:t>
      </w:r>
      <w:r w:rsidRPr="00340F6F">
        <w:rPr>
          <w:rFonts w:eastAsia="標楷體"/>
        </w:rPr>
        <w:t>。</w:t>
      </w:r>
    </w:p>
    <w:p w:rsidR="00E509FF" w:rsidRPr="00340F6F" w:rsidRDefault="00072F53" w:rsidP="00072F53">
      <w:pPr>
        <w:pStyle w:val="Default"/>
        <w:rPr>
          <w:rFonts w:eastAsia="標楷體"/>
          <w:color w:val="auto"/>
        </w:rPr>
      </w:pPr>
      <w:r w:rsidRPr="00340F6F">
        <w:rPr>
          <w:rFonts w:eastAsia="標楷體"/>
          <w:color w:val="auto"/>
          <w:sz w:val="26"/>
          <w:szCs w:val="26"/>
        </w:rPr>
        <w:t>【</w:t>
      </w:r>
      <w:r w:rsidRPr="00340F6F">
        <w:rPr>
          <w:rFonts w:ascii="標楷體" w:eastAsia="標楷體" w:hAnsi="標楷體" w:hint="eastAsia"/>
          <w:color w:val="auto"/>
          <w:sz w:val="26"/>
          <w:szCs w:val="26"/>
        </w:rPr>
        <w:t>本活動擬申請諮商心理師繼續教育積分認證、全國教師在職進修研習時數認證與研習證書</w:t>
      </w:r>
      <w:r w:rsidRPr="00340F6F">
        <w:rPr>
          <w:rFonts w:eastAsia="標楷體"/>
          <w:color w:val="auto"/>
          <w:sz w:val="26"/>
          <w:szCs w:val="26"/>
        </w:rPr>
        <w:t>】</w:t>
      </w:r>
    </w:p>
    <w:p w:rsidR="00E509FF" w:rsidRPr="0052552E" w:rsidRDefault="00E509FF" w:rsidP="0052552E">
      <w:pPr>
        <w:ind w:left="420" w:hangingChars="150" w:hanging="420"/>
        <w:rPr>
          <w:rFonts w:eastAsia="標楷體"/>
          <w:b/>
          <w:sz w:val="28"/>
          <w:szCs w:val="28"/>
        </w:rPr>
      </w:pPr>
      <w:r w:rsidRPr="0052552E">
        <w:rPr>
          <w:rFonts w:eastAsia="標楷體"/>
          <w:b/>
          <w:sz w:val="28"/>
          <w:szCs w:val="28"/>
        </w:rPr>
        <w:t>八、費用</w:t>
      </w:r>
    </w:p>
    <w:p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兩日全報：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3400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3000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4000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:rsidR="006C0589" w:rsidRPr="00340F6F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b/>
          <w:color w:val="000000"/>
          <w:kern w:val="0"/>
          <w:sz w:val="27"/>
          <w:szCs w:val="27"/>
        </w:rPr>
      </w:pPr>
      <w:r w:rsidRPr="00340F6F">
        <w:rPr>
          <w:rFonts w:ascii="標楷體" w:eastAsia="標楷體" w:hAnsi="標楷體" w:cs="Times New Roman" w:hint="eastAsia"/>
          <w:b/>
          <w:color w:val="000000"/>
          <w:kern w:val="0"/>
          <w:sz w:val="27"/>
          <w:szCs w:val="27"/>
          <w:lang w:eastAsia="zh-CN"/>
        </w:rPr>
        <w:t>只報單日：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會員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/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合辦單位會員：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1800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lang w:eastAsia="zh-CN"/>
        </w:rPr>
        <w:t>學生會員：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1600</w:t>
      </w:r>
    </w:p>
    <w:p w:rsidR="006C0589" w:rsidRPr="006C0589" w:rsidRDefault="006C0589" w:rsidP="00340F6F">
      <w:pPr>
        <w:widowControl/>
        <w:adjustRightInd w:val="0"/>
        <w:snapToGrid w:val="0"/>
        <w:ind w:leftChars="200" w:left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非會員：</w:t>
      </w:r>
      <w:r w:rsidRPr="006C0589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2100</w:t>
      </w:r>
      <w:r w:rsidRPr="006C0589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元</w:t>
      </w:r>
    </w:p>
    <w:p w:rsidR="0079594B" w:rsidRPr="0079594B" w:rsidRDefault="0079594B" w:rsidP="00340F6F">
      <w:pPr>
        <w:ind w:leftChars="200" w:left="840" w:hangingChars="150" w:hanging="360"/>
        <w:rPr>
          <w:rFonts w:eastAsia="標楷體"/>
          <w:b/>
          <w:color w:val="FF0000"/>
        </w:rPr>
      </w:pPr>
      <w:r w:rsidRPr="0079594B">
        <w:rPr>
          <w:rFonts w:eastAsia="標楷體" w:hint="eastAsia"/>
          <w:b/>
          <w:color w:val="FF0000"/>
        </w:rPr>
        <w:t>※本活動場次不供餐，敬請自理</w:t>
      </w:r>
      <w:r w:rsidRPr="0079594B">
        <w:rPr>
          <w:rFonts w:eastAsia="標楷體" w:hint="eastAsia"/>
          <w:b/>
          <w:color w:val="FF0000"/>
        </w:rPr>
        <w:t>!</w:t>
      </w:r>
    </w:p>
    <w:p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九、報名截止日期：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7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月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11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日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(</w:t>
      </w: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二</w:t>
      </w:r>
      <w:r w:rsidRPr="009953D7">
        <w:rPr>
          <w:rFonts w:ascii="標楷體" w:eastAsia="標楷體" w:cs="標楷體"/>
          <w:b/>
          <w:color w:val="000000"/>
          <w:kern w:val="0"/>
          <w:sz w:val="28"/>
          <w:szCs w:val="28"/>
        </w:rPr>
        <w:t>)</w:t>
      </w:r>
    </w:p>
    <w:p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9953D7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十、報名方式與繳費</w:t>
      </w:r>
      <w:bookmarkStart w:id="0" w:name="_GoBack"/>
      <w:bookmarkEnd w:id="0"/>
    </w:p>
    <w:p w:rsidR="006B0E15" w:rsidRDefault="009953D7" w:rsidP="006B0E15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(1).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報名網址：本會繼續教育報名系統</w:t>
      </w:r>
    </w:p>
    <w:p w:rsidR="009953D7" w:rsidRPr="009953D7" w:rsidRDefault="009953D7" w:rsidP="006B0E15">
      <w:pPr>
        <w:autoSpaceDE w:val="0"/>
        <w:autoSpaceDN w:val="0"/>
        <w:adjustRightInd w:val="0"/>
        <w:ind w:leftChars="150" w:left="36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http://www.twcpa.org.tw/news_class.php?phpMyAdmin=668ead5813621458f5848a4703add240</w:t>
      </w:r>
    </w:p>
    <w:p w:rsidR="009953D7" w:rsidRPr="009953D7" w:rsidRDefault="009953D7" w:rsidP="009953D7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>(2).</w:t>
      </w: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繳費方式：</w:t>
      </w:r>
    </w:p>
    <w:p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1.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現場繳納，學會現址於：臺北市中山北路一段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號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6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樓之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。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</w:p>
    <w:p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2.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郵局存款，郵局帳戶為：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0001085-0456021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須提供末五碼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b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3.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劃撥繳納，劃撥帳號為：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>50101451 (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需備註報名性別／倫理／法規／</w:t>
      </w:r>
      <w:proofErr w:type="gramStart"/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感控</w:t>
      </w:r>
      <w:proofErr w:type="gramEnd"/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 </w:t>
      </w:r>
      <w:r w:rsidRPr="009953D7">
        <w:rPr>
          <w:rFonts w:ascii="標楷體" w:eastAsia="標楷體" w:cs="標楷體" w:hint="eastAsia"/>
          <w:b/>
          <w:color w:val="000000"/>
          <w:kern w:val="0"/>
          <w:sz w:val="26"/>
          <w:szCs w:val="26"/>
        </w:rPr>
        <w:t>四合一繼續教育工作坊活動</w:t>
      </w:r>
      <w:r w:rsidRPr="009953D7">
        <w:rPr>
          <w:rFonts w:ascii="標楷體" w:eastAsia="標楷體" w:cs="標楷體"/>
          <w:b/>
          <w:color w:val="000000"/>
          <w:kern w:val="0"/>
          <w:sz w:val="26"/>
          <w:szCs w:val="26"/>
        </w:rPr>
        <w:t xml:space="preserve">) </w:t>
      </w:r>
    </w:p>
    <w:p w:rsidR="009953D7" w:rsidRPr="009953D7" w:rsidRDefault="009953D7" w:rsidP="006B0E15">
      <w:pPr>
        <w:autoSpaceDE w:val="0"/>
        <w:autoSpaceDN w:val="0"/>
        <w:adjustRightInd w:val="0"/>
        <w:ind w:leftChars="100" w:left="24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953D7">
        <w:rPr>
          <w:rFonts w:ascii="標楷體" w:eastAsia="標楷體" w:cs="標楷體" w:hint="eastAsia"/>
          <w:color w:val="000000"/>
          <w:kern w:val="0"/>
          <w:sz w:val="26"/>
          <w:szCs w:val="26"/>
        </w:rPr>
        <w:t>請於收到報名確認信後，於指定期限內匯款至指定帳戶，以完成報名程序。逾期匯款者，主辦單位將開放修課名額予後補名單。</w:t>
      </w:r>
      <w:r w:rsidRPr="009953D7"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</w:p>
    <w:sectPr w:rsidR="009953D7" w:rsidRPr="009953D7" w:rsidSect="00897A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09" w:rsidRDefault="00946F09" w:rsidP="000D30A5">
      <w:r>
        <w:separator/>
      </w:r>
    </w:p>
  </w:endnote>
  <w:endnote w:type="continuationSeparator" w:id="0">
    <w:p w:rsidR="00946F09" w:rsidRDefault="00946F09" w:rsidP="000D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968593"/>
      <w:docPartObj>
        <w:docPartGallery w:val="Page Numbers (Bottom of Page)"/>
        <w:docPartUnique/>
      </w:docPartObj>
    </w:sdtPr>
    <w:sdtContent>
      <w:p w:rsidR="00340F6F" w:rsidRDefault="00897AF7">
        <w:pPr>
          <w:pStyle w:val="a6"/>
          <w:jc w:val="center"/>
        </w:pPr>
        <w:r>
          <w:fldChar w:fldCharType="begin"/>
        </w:r>
        <w:r w:rsidR="00340F6F">
          <w:instrText>PAGE   \* MERGEFORMAT</w:instrText>
        </w:r>
        <w:r>
          <w:fldChar w:fldCharType="separate"/>
        </w:r>
        <w:r w:rsidR="00ED3907" w:rsidRPr="00ED3907">
          <w:rPr>
            <w:noProof/>
            <w:lang w:val="zh-TW"/>
          </w:rPr>
          <w:t>3</w:t>
        </w:r>
        <w:r>
          <w:fldChar w:fldCharType="end"/>
        </w:r>
      </w:p>
    </w:sdtContent>
  </w:sdt>
  <w:p w:rsidR="00340F6F" w:rsidRDefault="00340F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09" w:rsidRDefault="00946F09" w:rsidP="000D30A5">
      <w:r>
        <w:separator/>
      </w:r>
    </w:p>
  </w:footnote>
  <w:footnote w:type="continuationSeparator" w:id="0">
    <w:p w:rsidR="00946F09" w:rsidRDefault="00946F09" w:rsidP="000D3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400"/>
    <w:multiLevelType w:val="hybridMultilevel"/>
    <w:tmpl w:val="53AAF666"/>
    <w:lvl w:ilvl="0" w:tplc="0F28E3E6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F28E3E6">
      <w:start w:val="1"/>
      <w:numFmt w:val="decimal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10E7535"/>
    <w:multiLevelType w:val="hybridMultilevel"/>
    <w:tmpl w:val="ABE8818E"/>
    <w:lvl w:ilvl="0" w:tplc="424E29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FC721D"/>
    <w:multiLevelType w:val="hybridMultilevel"/>
    <w:tmpl w:val="39B40CBE"/>
    <w:lvl w:ilvl="0" w:tplc="58D6A36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5D0DBA"/>
    <w:multiLevelType w:val="hybridMultilevel"/>
    <w:tmpl w:val="2C3A1B6E"/>
    <w:lvl w:ilvl="0" w:tplc="94AC1BB2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A35C7F52">
      <w:start w:val="1"/>
      <w:numFmt w:val="decimal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725328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42D3817"/>
    <w:multiLevelType w:val="hybridMultilevel"/>
    <w:tmpl w:val="661A7F46"/>
    <w:lvl w:ilvl="0" w:tplc="693A55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437617"/>
    <w:multiLevelType w:val="hybridMultilevel"/>
    <w:tmpl w:val="3334C96A"/>
    <w:lvl w:ilvl="0" w:tplc="4B183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C00746"/>
    <w:multiLevelType w:val="hybridMultilevel"/>
    <w:tmpl w:val="5EB4AA9E"/>
    <w:lvl w:ilvl="0" w:tplc="1C2AF1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C234BD8"/>
    <w:multiLevelType w:val="hybridMultilevel"/>
    <w:tmpl w:val="09404228"/>
    <w:lvl w:ilvl="0" w:tplc="C4D0D28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D12D0F"/>
    <w:multiLevelType w:val="hybridMultilevel"/>
    <w:tmpl w:val="900EDACC"/>
    <w:lvl w:ilvl="0" w:tplc="DCBE0AB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7274E7"/>
    <w:multiLevelType w:val="hybridMultilevel"/>
    <w:tmpl w:val="3B163DC4"/>
    <w:lvl w:ilvl="0" w:tplc="0F28E3E6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329"/>
    <w:rsid w:val="000217EC"/>
    <w:rsid w:val="00041AB1"/>
    <w:rsid w:val="00046606"/>
    <w:rsid w:val="00056FF1"/>
    <w:rsid w:val="00072F53"/>
    <w:rsid w:val="00090976"/>
    <w:rsid w:val="000A5D41"/>
    <w:rsid w:val="000C2F12"/>
    <w:rsid w:val="000D276F"/>
    <w:rsid w:val="000D30A5"/>
    <w:rsid w:val="00120928"/>
    <w:rsid w:val="001708B3"/>
    <w:rsid w:val="001761CA"/>
    <w:rsid w:val="001A09C2"/>
    <w:rsid w:val="002041F1"/>
    <w:rsid w:val="00222AED"/>
    <w:rsid w:val="00263D8A"/>
    <w:rsid w:val="002972BC"/>
    <w:rsid w:val="0032701E"/>
    <w:rsid w:val="0032777A"/>
    <w:rsid w:val="00340F6F"/>
    <w:rsid w:val="00344208"/>
    <w:rsid w:val="00346A70"/>
    <w:rsid w:val="0037739D"/>
    <w:rsid w:val="00385C3F"/>
    <w:rsid w:val="0042054E"/>
    <w:rsid w:val="004755AC"/>
    <w:rsid w:val="004A1673"/>
    <w:rsid w:val="004B089C"/>
    <w:rsid w:val="004E116F"/>
    <w:rsid w:val="004F15EA"/>
    <w:rsid w:val="0052552E"/>
    <w:rsid w:val="005A01DB"/>
    <w:rsid w:val="005D1CD8"/>
    <w:rsid w:val="005E04EA"/>
    <w:rsid w:val="00640092"/>
    <w:rsid w:val="006667FB"/>
    <w:rsid w:val="00676AA2"/>
    <w:rsid w:val="00690757"/>
    <w:rsid w:val="006B0E15"/>
    <w:rsid w:val="006C0589"/>
    <w:rsid w:val="00701707"/>
    <w:rsid w:val="00730E94"/>
    <w:rsid w:val="0076337D"/>
    <w:rsid w:val="007635F8"/>
    <w:rsid w:val="0079594B"/>
    <w:rsid w:val="007D783D"/>
    <w:rsid w:val="007E0597"/>
    <w:rsid w:val="00802C2B"/>
    <w:rsid w:val="00844BE0"/>
    <w:rsid w:val="00897AF7"/>
    <w:rsid w:val="008A4329"/>
    <w:rsid w:val="008D3CA3"/>
    <w:rsid w:val="00916287"/>
    <w:rsid w:val="00946F09"/>
    <w:rsid w:val="0096618F"/>
    <w:rsid w:val="00992639"/>
    <w:rsid w:val="009953D7"/>
    <w:rsid w:val="009D3E2A"/>
    <w:rsid w:val="00A05CA4"/>
    <w:rsid w:val="00A2685F"/>
    <w:rsid w:val="00A90933"/>
    <w:rsid w:val="00A91999"/>
    <w:rsid w:val="00A940E9"/>
    <w:rsid w:val="00A95FD5"/>
    <w:rsid w:val="00AA3254"/>
    <w:rsid w:val="00AB43C4"/>
    <w:rsid w:val="00AE5EA9"/>
    <w:rsid w:val="00B33A9F"/>
    <w:rsid w:val="00B47D71"/>
    <w:rsid w:val="00BC047E"/>
    <w:rsid w:val="00BE0551"/>
    <w:rsid w:val="00C54B83"/>
    <w:rsid w:val="00C562D4"/>
    <w:rsid w:val="00CB29D2"/>
    <w:rsid w:val="00CB5F0C"/>
    <w:rsid w:val="00CC2BB6"/>
    <w:rsid w:val="00D1649A"/>
    <w:rsid w:val="00D233E9"/>
    <w:rsid w:val="00D97FDD"/>
    <w:rsid w:val="00DA4243"/>
    <w:rsid w:val="00DA6036"/>
    <w:rsid w:val="00DB37A6"/>
    <w:rsid w:val="00DD2283"/>
    <w:rsid w:val="00DD4D80"/>
    <w:rsid w:val="00E0518C"/>
    <w:rsid w:val="00E05EF6"/>
    <w:rsid w:val="00E3110E"/>
    <w:rsid w:val="00E331B0"/>
    <w:rsid w:val="00E509FF"/>
    <w:rsid w:val="00E54FA3"/>
    <w:rsid w:val="00E72CDA"/>
    <w:rsid w:val="00E748C0"/>
    <w:rsid w:val="00EB44AC"/>
    <w:rsid w:val="00EC604B"/>
    <w:rsid w:val="00ED3907"/>
    <w:rsid w:val="00F23B43"/>
    <w:rsid w:val="00F44345"/>
    <w:rsid w:val="00F534A1"/>
    <w:rsid w:val="00F570DC"/>
    <w:rsid w:val="00FB1C09"/>
    <w:rsid w:val="00FC67E3"/>
    <w:rsid w:val="00FE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43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0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0A5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3442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4208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77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509FF"/>
    <w:rPr>
      <w:color w:val="0563C1"/>
      <w:u w:val="single"/>
    </w:rPr>
  </w:style>
  <w:style w:type="paragraph" w:customStyle="1" w:styleId="Default">
    <w:name w:val="Default"/>
    <w:rsid w:val="00072F53"/>
    <w:pPr>
      <w:widowControl w:val="0"/>
      <w:autoSpaceDE w:val="0"/>
      <w:autoSpaceDN w:val="0"/>
      <w:adjustRightInd w:val="0"/>
    </w:pPr>
    <w:rPr>
      <w:rFonts w:ascii="標楷體e.." w:eastAsia="標楷體e.." w:hAnsi="Times New Roman" w:cs="標楷體e..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D97FDD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99263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 w:cs="Times New Roman"/>
      <w:sz w:val="38"/>
      <w:szCs w:val="20"/>
    </w:rPr>
  </w:style>
  <w:style w:type="character" w:customStyle="1" w:styleId="30">
    <w:name w:val="本文縮排 3 字元"/>
    <w:basedOn w:val="a0"/>
    <w:link w:val="3"/>
    <w:rsid w:val="00992639"/>
    <w:rPr>
      <w:rFonts w:ascii="標楷體" w:eastAsia="標楷體" w:hAnsi="標楷體" w:cs="Times New Roman"/>
      <w:sz w:val="3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7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8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37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2017-06-08T08:12:00Z</cp:lastPrinted>
  <dcterms:created xsi:type="dcterms:W3CDTF">2017-06-13T01:10:00Z</dcterms:created>
  <dcterms:modified xsi:type="dcterms:W3CDTF">2017-06-13T01:10:00Z</dcterms:modified>
</cp:coreProperties>
</file>