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50" w:rsidRPr="00234635" w:rsidRDefault="00892343" w:rsidP="00BE4250">
      <w:pPr>
        <w:spacing w:line="560" w:lineRule="exact"/>
        <w:jc w:val="center"/>
        <w:rPr>
          <w:rFonts w:eastAsia="標楷體"/>
          <w:b/>
          <w:sz w:val="40"/>
          <w:szCs w:val="36"/>
        </w:rPr>
      </w:pPr>
      <w:bookmarkStart w:id="0" w:name="_GoBack"/>
      <w:bookmarkEnd w:id="0"/>
      <w:r w:rsidRPr="00234635">
        <w:rPr>
          <w:rFonts w:eastAsia="標楷體"/>
          <w:b/>
          <w:sz w:val="40"/>
          <w:szCs w:val="36"/>
        </w:rPr>
        <w:t>2016</w:t>
      </w:r>
      <w:r w:rsidRPr="00234635">
        <w:rPr>
          <w:rFonts w:eastAsia="標楷體"/>
          <w:b/>
          <w:sz w:val="40"/>
          <w:szCs w:val="36"/>
          <w:lang w:eastAsia="zh-HK"/>
        </w:rPr>
        <w:t>臺</w:t>
      </w:r>
      <w:r w:rsidRPr="00234635">
        <w:rPr>
          <w:rFonts w:eastAsia="標楷體"/>
          <w:b/>
          <w:sz w:val="40"/>
          <w:szCs w:val="36"/>
        </w:rPr>
        <w:t>灣國際</w:t>
      </w:r>
      <w:proofErr w:type="gramStart"/>
      <w:r w:rsidRPr="00234635">
        <w:rPr>
          <w:rFonts w:eastAsia="標楷體"/>
          <w:b/>
          <w:sz w:val="40"/>
          <w:szCs w:val="36"/>
        </w:rPr>
        <w:t>熱氣球嘉年華</w:t>
      </w:r>
      <w:proofErr w:type="gramEnd"/>
      <w:r w:rsidRPr="00234635">
        <w:rPr>
          <w:rFonts w:eastAsia="標楷體"/>
          <w:b/>
          <w:sz w:val="40"/>
          <w:szCs w:val="36"/>
        </w:rPr>
        <w:t>地勤人員訓練研習活動</w:t>
      </w:r>
    </w:p>
    <w:p w:rsidR="00BE4250" w:rsidRPr="00234635" w:rsidRDefault="00BE4250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</w:rPr>
        <w:t>壹、目的：</w:t>
      </w:r>
    </w:p>
    <w:p w:rsidR="00BE4250" w:rsidRPr="00234635" w:rsidRDefault="00892343" w:rsidP="00BE4250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</w:rPr>
        <w:t>為能強化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參與活動師生</w:t>
      </w:r>
      <w:r w:rsidRPr="00234635">
        <w:rPr>
          <w:rFonts w:eastAsia="標楷體"/>
          <w:color w:val="000000"/>
          <w:kern w:val="0"/>
          <w:sz w:val="28"/>
          <w:szCs w:val="28"/>
        </w:rPr>
        <w:t>熱氣球專業知能並訓練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其具</w:t>
      </w:r>
      <w:r w:rsidRPr="00234635">
        <w:rPr>
          <w:rFonts w:eastAsia="標楷體"/>
          <w:color w:val="000000"/>
          <w:kern w:val="0"/>
          <w:sz w:val="28"/>
          <w:szCs w:val="28"/>
        </w:rPr>
        <w:t>有熱氣球之基本地勤操作能力，增進臺灣國際熱氣球嘉年華會地勤人員素質及專業操作能力，更新熱氣球相關知識及法規，使地勤工作同仁了解活動概況，培養有關工作所需知識及服務態度。並優先選任為</w:t>
      </w:r>
      <w:r w:rsidRPr="00234635">
        <w:rPr>
          <w:rFonts w:eastAsia="標楷體"/>
          <w:color w:val="000000"/>
          <w:kern w:val="0"/>
          <w:sz w:val="28"/>
          <w:szCs w:val="28"/>
        </w:rPr>
        <w:t>2016</w:t>
      </w:r>
      <w:r w:rsidRPr="00234635">
        <w:rPr>
          <w:rFonts w:eastAsia="標楷體"/>
          <w:color w:val="000000"/>
          <w:kern w:val="0"/>
          <w:sz w:val="28"/>
          <w:szCs w:val="28"/>
        </w:rPr>
        <w:t>臺灣國際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</w:rPr>
        <w:t>熱氣球嘉年華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</w:rPr>
        <w:t>地勤人員，特辦理此研習活動。</w:t>
      </w:r>
    </w:p>
    <w:p w:rsidR="00BE4250" w:rsidRPr="00234635" w:rsidRDefault="00BE4250" w:rsidP="00BE4250">
      <w:pPr>
        <w:snapToGrid w:val="0"/>
        <w:spacing w:before="240"/>
        <w:rPr>
          <w:rFonts w:eastAsia="標楷體"/>
          <w:color w:val="000000"/>
          <w:sz w:val="28"/>
          <w:szCs w:val="28"/>
        </w:rPr>
      </w:pPr>
      <w:r w:rsidRPr="00234635">
        <w:rPr>
          <w:rFonts w:eastAsia="標楷體"/>
          <w:color w:val="000000"/>
          <w:sz w:val="28"/>
          <w:szCs w:val="28"/>
        </w:rPr>
        <w:t>貳、指導單位：中區技職校院區域教學資源中心</w:t>
      </w:r>
    </w:p>
    <w:p w:rsidR="00BE4250" w:rsidRPr="00234635" w:rsidRDefault="00BE4250" w:rsidP="00BE4250">
      <w:pPr>
        <w:snapToGrid w:val="0"/>
        <w:spacing w:line="24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 w:rsidRPr="00234635">
        <w:rPr>
          <w:rFonts w:eastAsia="標楷體"/>
          <w:color w:val="000000"/>
          <w:sz w:val="28"/>
          <w:szCs w:val="28"/>
        </w:rPr>
        <w:t>主辦單位：亞太創意技術學院</w:t>
      </w:r>
      <w:r w:rsidR="00DA3D38" w:rsidRPr="00234635">
        <w:rPr>
          <w:rFonts w:eastAsia="標楷體"/>
          <w:color w:val="000000"/>
          <w:sz w:val="28"/>
          <w:szCs w:val="28"/>
        </w:rPr>
        <w:t xml:space="preserve">　</w:t>
      </w:r>
      <w:r w:rsidRPr="00234635">
        <w:rPr>
          <w:rFonts w:eastAsia="標楷體"/>
          <w:color w:val="000000"/>
          <w:sz w:val="28"/>
          <w:szCs w:val="28"/>
        </w:rPr>
        <w:t>熱氣球活動推廣教育中心</w:t>
      </w:r>
    </w:p>
    <w:p w:rsidR="00B5690E" w:rsidRPr="00234635" w:rsidRDefault="00BE4250" w:rsidP="00B5690E">
      <w:pPr>
        <w:snapToGrid w:val="0"/>
        <w:spacing w:line="24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 w:rsidRPr="00234635">
        <w:rPr>
          <w:rFonts w:eastAsia="標楷體"/>
          <w:color w:val="000000"/>
          <w:sz w:val="28"/>
          <w:szCs w:val="28"/>
        </w:rPr>
        <w:t>協辦單位：</w:t>
      </w:r>
      <w:r w:rsidR="00B5690E" w:rsidRPr="00234635">
        <w:rPr>
          <w:rFonts w:eastAsia="標楷體"/>
          <w:color w:val="000000"/>
          <w:sz w:val="28"/>
          <w:szCs w:val="28"/>
        </w:rPr>
        <w:t>天際航空股份有限公司（</w:t>
      </w:r>
      <w:r w:rsidR="00131017" w:rsidRPr="00234635">
        <w:rPr>
          <w:rFonts w:eastAsia="標楷體"/>
          <w:color w:val="000000"/>
          <w:sz w:val="28"/>
          <w:szCs w:val="28"/>
          <w:lang w:eastAsia="zh-HK"/>
        </w:rPr>
        <w:t>台東</w:t>
      </w:r>
      <w:r w:rsidR="00B5690E" w:rsidRPr="00234635">
        <w:rPr>
          <w:rFonts w:eastAsia="標楷體"/>
          <w:color w:val="000000"/>
          <w:sz w:val="28"/>
          <w:szCs w:val="28"/>
          <w:lang w:eastAsia="zh-HK"/>
        </w:rPr>
        <w:t>飛行夢工場</w:t>
      </w:r>
      <w:r w:rsidR="00B5690E" w:rsidRPr="00234635">
        <w:rPr>
          <w:rFonts w:eastAsia="標楷體"/>
          <w:color w:val="000000"/>
          <w:sz w:val="28"/>
          <w:szCs w:val="28"/>
        </w:rPr>
        <w:t>）</w:t>
      </w:r>
    </w:p>
    <w:p w:rsidR="00BE4250" w:rsidRPr="00234635" w:rsidRDefault="00BE4250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</w:rPr>
        <w:t>參、活動辦理：</w:t>
      </w:r>
    </w:p>
    <w:p w:rsidR="00BE4250" w:rsidRPr="00234635" w:rsidRDefault="00BE4250" w:rsidP="00BE4250">
      <w:pPr>
        <w:autoSpaceDE w:val="0"/>
        <w:autoSpaceDN w:val="0"/>
        <w:adjustRightInd w:val="0"/>
        <w:snapToGrid w:val="0"/>
        <w:ind w:leftChars="236" w:left="2551" w:hangingChars="709" w:hanging="1985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</w:rPr>
        <w:t>一、活動地點：</w:t>
      </w:r>
      <w:r w:rsidRPr="00234635">
        <w:rPr>
          <w:rFonts w:eastAsia="標楷體"/>
          <w:color w:val="000000"/>
          <w:sz w:val="28"/>
          <w:szCs w:val="28"/>
          <w:lang w:eastAsia="zh-HK"/>
        </w:rPr>
        <w:t>亞太創意技術學院</w:t>
      </w:r>
    </w:p>
    <w:p w:rsidR="00BE4250" w:rsidRPr="00234635" w:rsidRDefault="00BE4250" w:rsidP="00BE4250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</w:rPr>
        <w:t>二、活動時間：</w:t>
      </w:r>
      <w:r w:rsidRPr="00234635">
        <w:rPr>
          <w:rFonts w:eastAsia="標楷體"/>
          <w:color w:val="000000"/>
          <w:kern w:val="0"/>
          <w:sz w:val="28"/>
          <w:szCs w:val="28"/>
        </w:rPr>
        <w:t>10</w:t>
      </w:r>
      <w:r w:rsidR="00DA3D38" w:rsidRPr="00234635">
        <w:rPr>
          <w:rFonts w:eastAsia="標楷體"/>
          <w:color w:val="000000"/>
          <w:kern w:val="0"/>
          <w:sz w:val="28"/>
          <w:szCs w:val="28"/>
        </w:rPr>
        <w:t>5</w:t>
      </w:r>
      <w:r w:rsidRPr="00234635">
        <w:rPr>
          <w:rFonts w:eastAsia="標楷體"/>
          <w:color w:val="000000"/>
          <w:kern w:val="0"/>
          <w:sz w:val="28"/>
          <w:szCs w:val="28"/>
        </w:rPr>
        <w:t>/</w:t>
      </w:r>
      <w:r w:rsidR="00DA3D38" w:rsidRPr="00234635">
        <w:rPr>
          <w:rFonts w:eastAsia="標楷體"/>
          <w:color w:val="000000"/>
          <w:kern w:val="0"/>
          <w:sz w:val="28"/>
          <w:szCs w:val="28"/>
        </w:rPr>
        <w:t>0</w:t>
      </w:r>
      <w:r w:rsidR="00DD4CE1" w:rsidRPr="00234635">
        <w:rPr>
          <w:rFonts w:eastAsia="標楷體"/>
          <w:color w:val="000000"/>
          <w:kern w:val="0"/>
          <w:sz w:val="28"/>
          <w:szCs w:val="28"/>
        </w:rPr>
        <w:t>5</w:t>
      </w:r>
      <w:r w:rsidRPr="00234635">
        <w:rPr>
          <w:rFonts w:eastAsia="標楷體"/>
          <w:color w:val="000000"/>
          <w:kern w:val="0"/>
          <w:sz w:val="28"/>
          <w:szCs w:val="28"/>
        </w:rPr>
        <w:t>/</w:t>
      </w:r>
      <w:r w:rsidR="00892343" w:rsidRPr="00234635">
        <w:rPr>
          <w:rFonts w:eastAsia="標楷體"/>
          <w:color w:val="000000"/>
          <w:kern w:val="0"/>
          <w:sz w:val="28"/>
          <w:szCs w:val="28"/>
        </w:rPr>
        <w:t>24~26</w:t>
      </w:r>
    </w:p>
    <w:p w:rsidR="00BE4250" w:rsidRPr="00234635" w:rsidRDefault="00BE4250" w:rsidP="00BE4250">
      <w:pPr>
        <w:autoSpaceDE w:val="0"/>
        <w:autoSpaceDN w:val="0"/>
        <w:adjustRightInd w:val="0"/>
        <w:snapToGrid w:val="0"/>
        <w:ind w:firstLineChars="202" w:firstLine="566"/>
        <w:rPr>
          <w:rFonts w:eastAsia="標楷體"/>
          <w:sz w:val="28"/>
          <w:szCs w:val="28"/>
          <w:lang w:eastAsia="zh-HK"/>
        </w:rPr>
      </w:pPr>
      <w:r w:rsidRPr="00234635">
        <w:rPr>
          <w:rFonts w:eastAsia="標楷體"/>
          <w:sz w:val="28"/>
          <w:szCs w:val="28"/>
        </w:rPr>
        <w:t>三、研習時數：</w:t>
      </w:r>
      <w:r w:rsidR="00131017" w:rsidRPr="00234635">
        <w:rPr>
          <w:rFonts w:eastAsia="標楷體"/>
          <w:color w:val="000000"/>
          <w:sz w:val="28"/>
          <w:szCs w:val="28"/>
        </w:rPr>
        <w:t>全程參與者，課程結束後發給研習證書</w:t>
      </w:r>
      <w:r w:rsidR="00234635" w:rsidRPr="00234635">
        <w:rPr>
          <w:rFonts w:eastAsia="標楷體"/>
          <w:sz w:val="28"/>
          <w:szCs w:val="28"/>
        </w:rPr>
        <w:t>14</w:t>
      </w:r>
      <w:r w:rsidRPr="00234635">
        <w:rPr>
          <w:rFonts w:eastAsia="標楷體"/>
          <w:sz w:val="28"/>
          <w:szCs w:val="28"/>
          <w:lang w:eastAsia="zh-HK"/>
        </w:rPr>
        <w:t>小時。</w:t>
      </w:r>
    </w:p>
    <w:p w:rsidR="00C76EC7" w:rsidRPr="00234635" w:rsidRDefault="00C76EC7" w:rsidP="00BE4250">
      <w:pPr>
        <w:autoSpaceDE w:val="0"/>
        <w:autoSpaceDN w:val="0"/>
        <w:adjustRightInd w:val="0"/>
        <w:snapToGrid w:val="0"/>
        <w:ind w:firstLineChars="202" w:firstLine="566"/>
        <w:rPr>
          <w:rFonts w:eastAsia="標楷體"/>
          <w:kern w:val="0"/>
          <w:sz w:val="28"/>
          <w:szCs w:val="28"/>
        </w:rPr>
      </w:pPr>
      <w:r w:rsidRPr="00234635">
        <w:rPr>
          <w:rFonts w:eastAsia="標楷體"/>
          <w:sz w:val="28"/>
          <w:szCs w:val="28"/>
          <w:lang w:eastAsia="zh-HK"/>
        </w:rPr>
        <w:t>四</w:t>
      </w:r>
      <w:r w:rsidRPr="00234635">
        <w:rPr>
          <w:rFonts w:eastAsia="標楷體"/>
          <w:sz w:val="28"/>
          <w:szCs w:val="28"/>
        </w:rPr>
        <w:t>、活動對象：</w:t>
      </w:r>
      <w:r w:rsidR="005D5C58" w:rsidRPr="005D5C58">
        <w:rPr>
          <w:rFonts w:eastAsia="標楷體" w:hint="eastAsia"/>
          <w:sz w:val="28"/>
          <w:szCs w:val="28"/>
        </w:rPr>
        <w:t>公私立大專校院</w:t>
      </w:r>
      <w:r w:rsidR="005D5C58">
        <w:rPr>
          <w:rFonts w:eastAsia="標楷體" w:hint="eastAsia"/>
          <w:sz w:val="28"/>
          <w:szCs w:val="28"/>
          <w:lang w:eastAsia="zh-HK"/>
        </w:rPr>
        <w:t>師生</w:t>
      </w:r>
      <w:r w:rsidR="005D5C58" w:rsidRPr="005D5C58">
        <w:rPr>
          <w:rFonts w:eastAsia="標楷體" w:hint="eastAsia"/>
          <w:sz w:val="28"/>
          <w:szCs w:val="28"/>
        </w:rPr>
        <w:t>、</w:t>
      </w:r>
      <w:r w:rsidR="00DD4CE1" w:rsidRPr="00234635">
        <w:rPr>
          <w:rFonts w:eastAsia="標楷體"/>
          <w:sz w:val="28"/>
          <w:szCs w:val="28"/>
          <w:lang w:eastAsia="zh-HK"/>
        </w:rPr>
        <w:t>高中職師生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肆、</w:t>
      </w:r>
      <w:r w:rsidRPr="00234635">
        <w:rPr>
          <w:rFonts w:eastAsia="標楷體"/>
          <w:color w:val="000000"/>
          <w:kern w:val="0"/>
          <w:sz w:val="28"/>
          <w:szCs w:val="28"/>
        </w:rPr>
        <w:t>報名資格：年滿</w:t>
      </w:r>
      <w:r w:rsidRPr="00234635">
        <w:rPr>
          <w:rFonts w:eastAsia="標楷體"/>
          <w:color w:val="000000"/>
          <w:kern w:val="0"/>
          <w:sz w:val="28"/>
          <w:szCs w:val="28"/>
        </w:rPr>
        <w:t>16</w:t>
      </w:r>
      <w:r w:rsidRPr="00234635">
        <w:rPr>
          <w:rFonts w:eastAsia="標楷體"/>
          <w:color w:val="000000"/>
          <w:kern w:val="0"/>
          <w:sz w:val="28"/>
          <w:szCs w:val="28"/>
        </w:rPr>
        <w:t>歲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伍、報名費用及繳費方式：現場繳費。</w:t>
      </w:r>
    </w:p>
    <w:p w:rsidR="00EC1A45" w:rsidRPr="00234635" w:rsidRDefault="00EC1A45" w:rsidP="00B5690E">
      <w:pPr>
        <w:autoSpaceDE w:val="0"/>
        <w:autoSpaceDN w:val="0"/>
        <w:adjustRightInd w:val="0"/>
        <w:snapToGrid w:val="0"/>
        <w:ind w:leftChars="236" w:left="1132" w:hangingChars="202" w:hanging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一、</w:t>
      </w:r>
      <w:r w:rsidRPr="00234635">
        <w:rPr>
          <w:rFonts w:eastAsia="標楷體"/>
          <w:color w:val="000000"/>
          <w:kern w:val="0"/>
          <w:sz w:val="28"/>
          <w:szCs w:val="28"/>
        </w:rPr>
        <w:t>新訓：每人</w:t>
      </w:r>
      <w:r w:rsidRPr="00234635">
        <w:rPr>
          <w:rFonts w:eastAsia="標楷體"/>
          <w:color w:val="000000"/>
          <w:kern w:val="0"/>
          <w:sz w:val="28"/>
          <w:szCs w:val="28"/>
        </w:rPr>
        <w:t>1000</w:t>
      </w:r>
      <w:r w:rsidRPr="00234635">
        <w:rPr>
          <w:rFonts w:eastAsia="標楷體"/>
          <w:color w:val="000000"/>
          <w:kern w:val="0"/>
          <w:sz w:val="28"/>
          <w:szCs w:val="28"/>
        </w:rPr>
        <w:t>元整（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未參加過任何熱氣球活動者</w:t>
      </w:r>
      <w:r w:rsidRPr="00234635">
        <w:rPr>
          <w:rFonts w:eastAsia="標楷體"/>
          <w:color w:val="000000"/>
          <w:kern w:val="0"/>
          <w:sz w:val="28"/>
          <w:szCs w:val="28"/>
        </w:rPr>
        <w:t>）。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ind w:leftChars="236" w:left="2551" w:hangingChars="709" w:hanging="1985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二、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</w:rPr>
        <w:t>複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</w:rPr>
        <w:t>訓：每人酌收</w:t>
      </w:r>
      <w:r w:rsidRPr="00234635">
        <w:rPr>
          <w:rFonts w:eastAsia="標楷體"/>
          <w:color w:val="000000"/>
          <w:kern w:val="0"/>
          <w:sz w:val="28"/>
          <w:szCs w:val="28"/>
        </w:rPr>
        <w:t>300</w:t>
      </w:r>
      <w:r w:rsidRPr="00234635">
        <w:rPr>
          <w:rFonts w:eastAsia="標楷體"/>
          <w:color w:val="000000"/>
          <w:kern w:val="0"/>
          <w:sz w:val="28"/>
          <w:szCs w:val="28"/>
        </w:rPr>
        <w:t>元整（以上均含餐費、講義、場地費）</w:t>
      </w:r>
      <w:r w:rsidR="00B5690E" w:rsidRPr="00234635">
        <w:rPr>
          <w:rFonts w:eastAsia="標楷體"/>
          <w:color w:val="000000"/>
          <w:kern w:val="0"/>
          <w:sz w:val="28"/>
          <w:szCs w:val="28"/>
        </w:rPr>
        <w:t>。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陸、報名方式：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一、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</w:rPr>
        <w:t>採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</w:rPr>
        <w:t>自由報名方式，名額</w:t>
      </w:r>
      <w:r w:rsidRPr="00234635">
        <w:rPr>
          <w:rFonts w:eastAsia="標楷體"/>
          <w:color w:val="000000"/>
          <w:kern w:val="0"/>
          <w:sz w:val="28"/>
          <w:szCs w:val="28"/>
        </w:rPr>
        <w:t>50</w:t>
      </w:r>
      <w:r w:rsidRPr="00234635">
        <w:rPr>
          <w:rFonts w:eastAsia="標楷體"/>
          <w:color w:val="000000"/>
          <w:kern w:val="0"/>
          <w:sz w:val="28"/>
          <w:szCs w:val="28"/>
        </w:rPr>
        <w:t>人為上限。</w:t>
      </w:r>
    </w:p>
    <w:p w:rsidR="00EC1A45" w:rsidRPr="00234635" w:rsidRDefault="00EC1A45" w:rsidP="00EC1A45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二、</w:t>
      </w:r>
      <w:r w:rsidRPr="00234635">
        <w:rPr>
          <w:rFonts w:eastAsia="標楷體"/>
          <w:color w:val="000000"/>
          <w:kern w:val="0"/>
          <w:sz w:val="28"/>
          <w:szCs w:val="28"/>
        </w:rPr>
        <w:t>報名截止日期：</w:t>
      </w:r>
      <w:r w:rsidRPr="00234635">
        <w:rPr>
          <w:rFonts w:eastAsia="標楷體"/>
          <w:color w:val="000000"/>
          <w:kern w:val="0"/>
          <w:sz w:val="28"/>
          <w:szCs w:val="28"/>
        </w:rPr>
        <w:t>105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年</w:t>
      </w:r>
      <w:r w:rsidRPr="00234635">
        <w:rPr>
          <w:rFonts w:eastAsia="標楷體"/>
          <w:color w:val="000000"/>
          <w:kern w:val="0"/>
          <w:sz w:val="28"/>
          <w:szCs w:val="28"/>
        </w:rPr>
        <w:t>5</w:t>
      </w:r>
      <w:r w:rsidRPr="00234635">
        <w:rPr>
          <w:rFonts w:eastAsia="標楷體"/>
          <w:color w:val="000000"/>
          <w:kern w:val="0"/>
          <w:sz w:val="28"/>
          <w:szCs w:val="28"/>
        </w:rPr>
        <w:t>月</w:t>
      </w:r>
      <w:r w:rsidRPr="00234635">
        <w:rPr>
          <w:rFonts w:eastAsia="標楷體"/>
          <w:color w:val="000000"/>
          <w:kern w:val="0"/>
          <w:sz w:val="28"/>
          <w:szCs w:val="28"/>
        </w:rPr>
        <w:t>20</w:t>
      </w:r>
      <w:r w:rsidRPr="00234635">
        <w:rPr>
          <w:rFonts w:eastAsia="標楷體"/>
          <w:color w:val="000000"/>
          <w:kern w:val="0"/>
          <w:sz w:val="28"/>
          <w:szCs w:val="28"/>
        </w:rPr>
        <w:t>日</w:t>
      </w:r>
      <w:r w:rsidRPr="00234635">
        <w:rPr>
          <w:rFonts w:eastAsia="標楷體"/>
          <w:color w:val="000000"/>
          <w:kern w:val="0"/>
          <w:sz w:val="28"/>
          <w:szCs w:val="28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星期五</w:t>
      </w:r>
      <w:r w:rsidRPr="00234635">
        <w:rPr>
          <w:rFonts w:eastAsia="標楷體"/>
          <w:color w:val="000000"/>
          <w:kern w:val="0"/>
          <w:sz w:val="28"/>
          <w:szCs w:val="28"/>
        </w:rPr>
        <w:t>)</w:t>
      </w:r>
      <w:r w:rsidRPr="00234635">
        <w:rPr>
          <w:rFonts w:eastAsia="標楷體"/>
          <w:color w:val="000000"/>
          <w:kern w:val="0"/>
          <w:sz w:val="28"/>
          <w:szCs w:val="28"/>
        </w:rPr>
        <w:t>。</w:t>
      </w:r>
    </w:p>
    <w:p w:rsidR="00EC1A45" w:rsidRPr="00234635" w:rsidRDefault="00EC1A45" w:rsidP="00B5690E">
      <w:pPr>
        <w:autoSpaceDE w:val="0"/>
        <w:autoSpaceDN w:val="0"/>
        <w:adjustRightInd w:val="0"/>
        <w:snapToGrid w:val="0"/>
        <w:ind w:leftChars="236" w:left="1132" w:hangingChars="202" w:hanging="56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三、新訓、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複訓皆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需填寫報名表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（報名表如附件）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，報名表填妥後傳真至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037-605513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或</w:t>
      </w:r>
      <w:r w:rsidR="00131017" w:rsidRPr="00234635">
        <w:rPr>
          <w:rFonts w:eastAsia="標楷體"/>
          <w:color w:val="000000"/>
          <w:kern w:val="0"/>
          <w:sz w:val="28"/>
          <w:szCs w:val="28"/>
        </w:rPr>
        <w:t>E-mail</w:t>
      </w:r>
      <w:r w:rsidR="00131017" w:rsidRPr="00234635">
        <w:rPr>
          <w:rFonts w:eastAsia="標楷體"/>
          <w:color w:val="000000"/>
          <w:kern w:val="0"/>
          <w:sz w:val="28"/>
          <w:szCs w:val="28"/>
        </w:rPr>
        <w:t>：</w:t>
      </w:r>
      <w:r w:rsidR="00131017" w:rsidRPr="00234635">
        <w:rPr>
          <w:rFonts w:eastAsia="標楷體"/>
          <w:kern w:val="0"/>
          <w:sz w:val="28"/>
          <w:szCs w:val="28"/>
        </w:rPr>
        <w:t>doraemon@ms.apic.edu.tw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 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邱小姐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收，如有疑問歡迎來電洽詢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037-605622  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邱小姐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。</w:t>
      </w:r>
    </w:p>
    <w:p w:rsidR="00BE4250" w:rsidRPr="00234635" w:rsidRDefault="00B5690E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柒</w:t>
      </w:r>
      <w:proofErr w:type="gramEnd"/>
      <w:r w:rsidR="00BE4250" w:rsidRPr="00234635">
        <w:rPr>
          <w:rFonts w:eastAsia="標楷體"/>
          <w:color w:val="000000"/>
          <w:kern w:val="0"/>
          <w:sz w:val="28"/>
          <w:szCs w:val="28"/>
        </w:rPr>
        <w:t>、活動內容：</w:t>
      </w:r>
    </w:p>
    <w:p w:rsidR="00131017" w:rsidRPr="00234635" w:rsidRDefault="00234635" w:rsidP="00234635">
      <w:pPr>
        <w:autoSpaceDE w:val="0"/>
        <w:autoSpaceDN w:val="0"/>
        <w:adjustRightInd w:val="0"/>
        <w:snapToGrid w:val="0"/>
        <w:ind w:firstLineChars="101" w:firstLine="283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第一天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105/05/24</w:t>
      </w:r>
    </w:p>
    <w:tbl>
      <w:tblPr>
        <w:tblStyle w:val="10"/>
        <w:tblW w:w="8525" w:type="dxa"/>
        <w:jc w:val="center"/>
        <w:tblLook w:val="04A0"/>
      </w:tblPr>
      <w:tblGrid>
        <w:gridCol w:w="1997"/>
        <w:gridCol w:w="6528"/>
      </w:tblGrid>
      <w:tr w:rsidR="00131017" w:rsidRPr="00234635" w:rsidTr="00234635">
        <w:trPr>
          <w:cnfStyle w:val="100000000000"/>
          <w:trHeight w:val="432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時間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100000000000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課程</w:t>
            </w:r>
          </w:p>
        </w:tc>
      </w:tr>
      <w:tr w:rsidR="00131017" w:rsidRPr="00234635" w:rsidTr="00234635">
        <w:trPr>
          <w:cnfStyle w:val="000000100000"/>
          <w:trHeight w:val="314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0900-0945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上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發放講義及簽到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131017" w:rsidRPr="00234635" w:rsidTr="00234635">
        <w:trPr>
          <w:trHeight w:val="419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0950-1050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熱氣球歷史結構介紹、自由飛及</w:t>
            </w:r>
            <w:proofErr w:type="gramStart"/>
            <w:r w:rsidRPr="00234635">
              <w:rPr>
                <w:rFonts w:eastAsia="標楷體"/>
              </w:rPr>
              <w:t>繫</w:t>
            </w:r>
            <w:proofErr w:type="gramEnd"/>
            <w:r w:rsidRPr="00234635">
              <w:rPr>
                <w:rFonts w:eastAsia="標楷體"/>
              </w:rPr>
              <w:t>留作業注意事項</w:t>
            </w:r>
          </w:p>
        </w:tc>
      </w:tr>
      <w:tr w:rsidR="00131017" w:rsidRPr="00234635" w:rsidTr="00234635">
        <w:trPr>
          <w:cnfStyle w:val="000000100000"/>
          <w:trHeight w:val="419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1050-1200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分組學習組裝熱氣球</w:t>
            </w:r>
          </w:p>
        </w:tc>
      </w:tr>
      <w:tr w:rsidR="00131017" w:rsidRPr="00234635" w:rsidTr="00234635">
        <w:trPr>
          <w:trHeight w:val="419"/>
          <w:jc w:val="center"/>
        </w:trPr>
        <w:tc>
          <w:tcPr>
            <w:cnfStyle w:val="001000000000"/>
            <w:tcW w:w="1997" w:type="dxa"/>
          </w:tcPr>
          <w:p w:rsidR="00131017" w:rsidRPr="00234635" w:rsidRDefault="00234635" w:rsidP="00234635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lastRenderedPageBreak/>
              <w:t>1</w:t>
            </w:r>
            <w:r>
              <w:rPr>
                <w:rFonts w:eastAsia="標楷體"/>
              </w:rPr>
              <w:t>20</w:t>
            </w:r>
            <w:r w:rsidRPr="00234635">
              <w:rPr>
                <w:rFonts w:eastAsia="標楷體"/>
              </w:rPr>
              <w:t>0-1</w:t>
            </w:r>
            <w:r>
              <w:rPr>
                <w:rFonts w:eastAsia="標楷體"/>
              </w:rPr>
              <w:t>43</w:t>
            </w:r>
            <w:r w:rsidRPr="00234635">
              <w:rPr>
                <w:rFonts w:eastAsia="標楷體"/>
              </w:rPr>
              <w:t>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午餐休息時間</w:t>
            </w:r>
          </w:p>
        </w:tc>
      </w:tr>
      <w:tr w:rsidR="00131017" w:rsidRPr="00234635" w:rsidTr="00234635">
        <w:trPr>
          <w:cnfStyle w:val="000000100000"/>
          <w:trHeight w:val="419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1430-1500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下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131017" w:rsidRPr="00234635" w:rsidTr="00234635">
        <w:trPr>
          <w:trHeight w:val="419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1500-1700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分組學習組裝熱氣球</w:t>
            </w:r>
          </w:p>
        </w:tc>
      </w:tr>
      <w:tr w:rsidR="00131017" w:rsidRPr="00234635" w:rsidTr="00234635">
        <w:trPr>
          <w:cnfStyle w:val="000000100000"/>
          <w:trHeight w:val="123"/>
          <w:jc w:val="center"/>
        </w:trPr>
        <w:tc>
          <w:tcPr>
            <w:cnfStyle w:val="001000000000"/>
            <w:tcW w:w="1997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1700-1730</w:t>
            </w:r>
          </w:p>
        </w:tc>
        <w:tc>
          <w:tcPr>
            <w:tcW w:w="6528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心得分享</w:t>
            </w:r>
          </w:p>
        </w:tc>
      </w:tr>
    </w:tbl>
    <w:p w:rsidR="00131017" w:rsidRPr="00234635" w:rsidRDefault="00234635" w:rsidP="00234635">
      <w:pPr>
        <w:autoSpaceDE w:val="0"/>
        <w:autoSpaceDN w:val="0"/>
        <w:adjustRightInd w:val="0"/>
        <w:snapToGrid w:val="0"/>
        <w:spacing w:before="240"/>
        <w:ind w:firstLineChars="101" w:firstLine="283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第二天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105/05/25</w:t>
      </w:r>
    </w:p>
    <w:tbl>
      <w:tblPr>
        <w:tblStyle w:val="10"/>
        <w:tblW w:w="8495" w:type="dxa"/>
        <w:jc w:val="center"/>
        <w:tblLook w:val="04A0"/>
      </w:tblPr>
      <w:tblGrid>
        <w:gridCol w:w="1990"/>
        <w:gridCol w:w="6505"/>
      </w:tblGrid>
      <w:tr w:rsidR="00131017" w:rsidRPr="00234635" w:rsidTr="00234635">
        <w:trPr>
          <w:cnfStyle w:val="100000000000"/>
          <w:trHeight w:val="403"/>
          <w:jc w:val="center"/>
        </w:trPr>
        <w:tc>
          <w:tcPr>
            <w:cnfStyle w:val="001000000000"/>
            <w:tcW w:w="1990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時間</w:t>
            </w:r>
          </w:p>
        </w:tc>
        <w:tc>
          <w:tcPr>
            <w:tcW w:w="6505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100000000000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課程</w:t>
            </w:r>
          </w:p>
        </w:tc>
      </w:tr>
      <w:tr w:rsidR="00131017" w:rsidRPr="00234635" w:rsidTr="00234635">
        <w:trPr>
          <w:cnfStyle w:val="000000100000"/>
          <w:trHeight w:val="392"/>
          <w:jc w:val="center"/>
        </w:trPr>
        <w:tc>
          <w:tcPr>
            <w:cnfStyle w:val="001000000000"/>
            <w:tcW w:w="1990" w:type="dxa"/>
          </w:tcPr>
          <w:p w:rsidR="00131017" w:rsidRPr="00234635" w:rsidRDefault="00131017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</w:t>
            </w:r>
            <w:r w:rsidR="004E5B69" w:rsidRPr="00234635">
              <w:rPr>
                <w:rFonts w:eastAsia="標楷體"/>
              </w:rPr>
              <w:t>50</w:t>
            </w:r>
            <w:r w:rsidRPr="00234635">
              <w:rPr>
                <w:rFonts w:eastAsia="標楷體"/>
              </w:rPr>
              <w:t>0-0</w:t>
            </w:r>
            <w:r w:rsidR="004E5B69" w:rsidRPr="00234635">
              <w:rPr>
                <w:rFonts w:eastAsia="標楷體"/>
              </w:rPr>
              <w:t>5</w:t>
            </w:r>
            <w:r w:rsidRPr="00234635">
              <w:rPr>
                <w:rFonts w:eastAsia="標楷體"/>
              </w:rPr>
              <w:t>30</w:t>
            </w:r>
          </w:p>
        </w:tc>
        <w:tc>
          <w:tcPr>
            <w:tcW w:w="6505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上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131017" w:rsidRPr="00234635" w:rsidTr="00234635">
        <w:trPr>
          <w:trHeight w:val="392"/>
          <w:jc w:val="center"/>
        </w:trPr>
        <w:tc>
          <w:tcPr>
            <w:cnfStyle w:val="001000000000"/>
            <w:tcW w:w="1990" w:type="dxa"/>
          </w:tcPr>
          <w:p w:rsidR="00131017" w:rsidRPr="00234635" w:rsidRDefault="00131017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</w:t>
            </w:r>
            <w:r w:rsidR="004E5B69" w:rsidRPr="00234635">
              <w:rPr>
                <w:rFonts w:eastAsia="標楷體"/>
              </w:rPr>
              <w:t>5</w:t>
            </w:r>
            <w:r w:rsidRPr="00234635">
              <w:rPr>
                <w:rFonts w:eastAsia="標楷體"/>
              </w:rPr>
              <w:t>30-0900</w:t>
            </w:r>
          </w:p>
        </w:tc>
        <w:tc>
          <w:tcPr>
            <w:tcW w:w="6505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熱氣球</w:t>
            </w:r>
            <w:proofErr w:type="gramStart"/>
            <w:r w:rsidRPr="00234635">
              <w:rPr>
                <w:rFonts w:eastAsia="標楷體"/>
              </w:rPr>
              <w:t>繫</w:t>
            </w:r>
            <w:proofErr w:type="gramEnd"/>
            <w:r w:rsidRPr="00234635">
              <w:rPr>
                <w:rFonts w:eastAsia="標楷體"/>
              </w:rPr>
              <w:t>留實務操作</w:t>
            </w:r>
          </w:p>
        </w:tc>
      </w:tr>
      <w:tr w:rsidR="004E5B69" w:rsidRPr="00234635" w:rsidTr="00234635">
        <w:trPr>
          <w:cnfStyle w:val="000000100000"/>
          <w:trHeight w:val="392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0900-1000</w:t>
            </w:r>
          </w:p>
        </w:tc>
        <w:tc>
          <w:tcPr>
            <w:tcW w:w="6505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  <w:lang w:eastAsia="zh-HK"/>
              </w:rPr>
              <w:t>早</w:t>
            </w:r>
            <w:r w:rsidRPr="00234635">
              <w:rPr>
                <w:rFonts w:eastAsia="標楷體"/>
              </w:rPr>
              <w:t>餐</w:t>
            </w:r>
            <w:r w:rsidRPr="00234635">
              <w:rPr>
                <w:rFonts w:eastAsia="標楷體"/>
                <w:lang w:eastAsia="zh-HK"/>
              </w:rPr>
              <w:t>茶敘</w:t>
            </w:r>
            <w:r w:rsidRPr="00234635">
              <w:rPr>
                <w:rFonts w:eastAsia="標楷體"/>
              </w:rPr>
              <w:t>時間</w:t>
            </w:r>
          </w:p>
        </w:tc>
      </w:tr>
      <w:tr w:rsidR="004E5B69" w:rsidRPr="00234635" w:rsidTr="00234635">
        <w:trPr>
          <w:trHeight w:val="392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1000-1200</w:t>
            </w:r>
          </w:p>
        </w:tc>
        <w:tc>
          <w:tcPr>
            <w:tcW w:w="6505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臺灣國際嘉年華工作說明</w:t>
            </w:r>
          </w:p>
        </w:tc>
      </w:tr>
      <w:tr w:rsidR="004E5B69" w:rsidRPr="00234635" w:rsidTr="00234635">
        <w:trPr>
          <w:cnfStyle w:val="000000100000"/>
          <w:trHeight w:val="392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1200-1520</w:t>
            </w:r>
          </w:p>
        </w:tc>
        <w:tc>
          <w:tcPr>
            <w:tcW w:w="6505" w:type="dxa"/>
          </w:tcPr>
          <w:p w:rsidR="004E5B69" w:rsidRPr="00234635" w:rsidRDefault="004E5B69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午餐休息時間</w:t>
            </w:r>
          </w:p>
        </w:tc>
      </w:tr>
      <w:tr w:rsidR="004E5B69" w:rsidRPr="00234635" w:rsidTr="00234635">
        <w:trPr>
          <w:trHeight w:val="392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1520-1530</w:t>
            </w:r>
          </w:p>
        </w:tc>
        <w:tc>
          <w:tcPr>
            <w:tcW w:w="6505" w:type="dxa"/>
          </w:tcPr>
          <w:p w:rsidR="004E5B69" w:rsidRPr="00234635" w:rsidRDefault="004E5B69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下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4E5B69" w:rsidRPr="00234635" w:rsidTr="00234635">
        <w:trPr>
          <w:cnfStyle w:val="000000100000"/>
          <w:trHeight w:val="392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1530-1830</w:t>
            </w:r>
          </w:p>
        </w:tc>
        <w:tc>
          <w:tcPr>
            <w:tcW w:w="6505" w:type="dxa"/>
          </w:tcPr>
          <w:p w:rsidR="004E5B69" w:rsidRPr="00234635" w:rsidRDefault="004E5B69" w:rsidP="00F6674C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熱氣球</w:t>
            </w:r>
            <w:proofErr w:type="gramStart"/>
            <w:r w:rsidRPr="00234635">
              <w:rPr>
                <w:rFonts w:eastAsia="標楷體"/>
              </w:rPr>
              <w:t>繫</w:t>
            </w:r>
            <w:proofErr w:type="gramEnd"/>
            <w:r w:rsidRPr="00234635">
              <w:rPr>
                <w:rFonts w:eastAsia="標楷體"/>
              </w:rPr>
              <w:t>留實務操作</w:t>
            </w:r>
          </w:p>
        </w:tc>
      </w:tr>
      <w:tr w:rsidR="004E5B69" w:rsidRPr="00234635" w:rsidTr="00234635">
        <w:trPr>
          <w:trHeight w:val="381"/>
          <w:jc w:val="center"/>
        </w:trPr>
        <w:tc>
          <w:tcPr>
            <w:cnfStyle w:val="001000000000"/>
            <w:tcW w:w="1990" w:type="dxa"/>
          </w:tcPr>
          <w:p w:rsidR="004E5B69" w:rsidRPr="00234635" w:rsidRDefault="004E5B69" w:rsidP="004E5B69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1830-1900</w:t>
            </w:r>
          </w:p>
        </w:tc>
        <w:tc>
          <w:tcPr>
            <w:tcW w:w="6505" w:type="dxa"/>
          </w:tcPr>
          <w:p w:rsidR="004E5B69" w:rsidRPr="00234635" w:rsidRDefault="004E5B69" w:rsidP="00F6674C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頒發證書</w:t>
            </w:r>
          </w:p>
        </w:tc>
      </w:tr>
    </w:tbl>
    <w:p w:rsidR="00131017" w:rsidRPr="00234635" w:rsidRDefault="00234635" w:rsidP="00234635">
      <w:pPr>
        <w:autoSpaceDE w:val="0"/>
        <w:autoSpaceDN w:val="0"/>
        <w:adjustRightInd w:val="0"/>
        <w:snapToGrid w:val="0"/>
        <w:spacing w:before="240"/>
        <w:ind w:firstLineChars="101" w:firstLine="283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第三天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105/05/26(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第三日為預備日，如第二日天氣不佳課程將延期至第三日</w:t>
      </w:r>
      <w:r w:rsidR="00131017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</w:t>
      </w:r>
    </w:p>
    <w:tbl>
      <w:tblPr>
        <w:tblStyle w:val="10"/>
        <w:tblW w:w="8451" w:type="dxa"/>
        <w:jc w:val="center"/>
        <w:tblLook w:val="04A0"/>
      </w:tblPr>
      <w:tblGrid>
        <w:gridCol w:w="1980"/>
        <w:gridCol w:w="6471"/>
      </w:tblGrid>
      <w:tr w:rsidR="00131017" w:rsidRPr="00234635" w:rsidTr="00234635">
        <w:trPr>
          <w:cnfStyle w:val="100000000000"/>
          <w:trHeight w:val="571"/>
          <w:jc w:val="center"/>
        </w:trPr>
        <w:tc>
          <w:tcPr>
            <w:cnfStyle w:val="001000000000"/>
            <w:tcW w:w="1980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時間</w:t>
            </w:r>
          </w:p>
        </w:tc>
        <w:tc>
          <w:tcPr>
            <w:tcW w:w="6471" w:type="dxa"/>
          </w:tcPr>
          <w:p w:rsidR="00131017" w:rsidRPr="00234635" w:rsidRDefault="00131017" w:rsidP="00F6674C">
            <w:pPr>
              <w:pStyle w:val="a9"/>
              <w:spacing w:line="560" w:lineRule="exact"/>
              <w:ind w:leftChars="0" w:left="0"/>
              <w:jc w:val="center"/>
              <w:cnfStyle w:val="100000000000"/>
              <w:rPr>
                <w:rFonts w:eastAsia="標楷體"/>
                <w:sz w:val="28"/>
              </w:rPr>
            </w:pPr>
            <w:r w:rsidRPr="00234635">
              <w:rPr>
                <w:rFonts w:eastAsia="標楷體"/>
                <w:sz w:val="28"/>
              </w:rPr>
              <w:t>課程</w:t>
            </w:r>
          </w:p>
        </w:tc>
      </w:tr>
      <w:tr w:rsidR="004E5B69" w:rsidRPr="00234635" w:rsidTr="00234635">
        <w:trPr>
          <w:cnfStyle w:val="000000100000"/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0500-0530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上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4E5B69" w:rsidRPr="00234635" w:rsidTr="00234635">
        <w:trPr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0530-0900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熱氣球</w:t>
            </w:r>
            <w:proofErr w:type="gramStart"/>
            <w:r w:rsidRPr="00234635">
              <w:rPr>
                <w:rFonts w:eastAsia="標楷體"/>
              </w:rPr>
              <w:t>繫</w:t>
            </w:r>
            <w:proofErr w:type="gramEnd"/>
            <w:r w:rsidRPr="00234635">
              <w:rPr>
                <w:rFonts w:eastAsia="標楷體"/>
              </w:rPr>
              <w:t>留實務操作</w:t>
            </w:r>
          </w:p>
        </w:tc>
      </w:tr>
      <w:tr w:rsidR="004E5B69" w:rsidRPr="00234635" w:rsidTr="00234635">
        <w:trPr>
          <w:cnfStyle w:val="000000100000"/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0900-1000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  <w:lang w:eastAsia="zh-HK"/>
              </w:rPr>
              <w:t>早</w:t>
            </w:r>
            <w:r w:rsidRPr="00234635">
              <w:rPr>
                <w:rFonts w:eastAsia="標楷體"/>
              </w:rPr>
              <w:t>餐</w:t>
            </w:r>
            <w:r w:rsidRPr="00234635">
              <w:rPr>
                <w:rFonts w:eastAsia="標楷體"/>
                <w:lang w:eastAsia="zh-HK"/>
              </w:rPr>
              <w:t>茶敘</w:t>
            </w:r>
            <w:r w:rsidRPr="00234635">
              <w:rPr>
                <w:rFonts w:eastAsia="標楷體"/>
              </w:rPr>
              <w:t>時間</w:t>
            </w:r>
          </w:p>
        </w:tc>
      </w:tr>
      <w:tr w:rsidR="004E5B69" w:rsidRPr="00234635" w:rsidTr="00234635">
        <w:trPr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1000-1200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臺灣國際嘉年華工作說明</w:t>
            </w:r>
          </w:p>
        </w:tc>
      </w:tr>
      <w:tr w:rsidR="004E5B69" w:rsidRPr="00234635" w:rsidTr="00234635">
        <w:trPr>
          <w:cnfStyle w:val="000000100000"/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1200-1520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午餐休息時間</w:t>
            </w:r>
          </w:p>
        </w:tc>
      </w:tr>
      <w:tr w:rsidR="004E5B69" w:rsidRPr="00234635" w:rsidTr="00234635">
        <w:trPr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1520-1530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下</w:t>
            </w:r>
            <w:proofErr w:type="gramStart"/>
            <w:r w:rsidRPr="00234635">
              <w:rPr>
                <w:rFonts w:eastAsia="標楷體"/>
              </w:rPr>
              <w:t>午場</w:t>
            </w:r>
            <w:proofErr w:type="gramEnd"/>
            <w:r w:rsidRPr="00234635">
              <w:rPr>
                <w:rFonts w:eastAsia="標楷體"/>
              </w:rPr>
              <w:t>報到</w:t>
            </w:r>
            <w:r w:rsidRPr="00234635">
              <w:rPr>
                <w:rFonts w:eastAsia="標楷體"/>
              </w:rPr>
              <w:t>(</w:t>
            </w:r>
            <w:r w:rsidRPr="00234635">
              <w:rPr>
                <w:rFonts w:eastAsia="標楷體"/>
              </w:rPr>
              <w:t>簽到</w:t>
            </w:r>
            <w:r w:rsidRPr="00234635">
              <w:rPr>
                <w:rFonts w:eastAsia="標楷體"/>
              </w:rPr>
              <w:t>)</w:t>
            </w:r>
          </w:p>
        </w:tc>
      </w:tr>
      <w:tr w:rsidR="004E5B69" w:rsidRPr="00234635" w:rsidTr="00234635">
        <w:trPr>
          <w:cnfStyle w:val="000000100000"/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1530-1830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1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熱氣球</w:t>
            </w:r>
            <w:proofErr w:type="gramStart"/>
            <w:r w:rsidRPr="00234635">
              <w:rPr>
                <w:rFonts w:eastAsia="標楷體"/>
              </w:rPr>
              <w:t>繫</w:t>
            </w:r>
            <w:proofErr w:type="gramEnd"/>
            <w:r w:rsidRPr="00234635">
              <w:rPr>
                <w:rFonts w:eastAsia="標楷體"/>
              </w:rPr>
              <w:t>留實務操作</w:t>
            </w:r>
          </w:p>
        </w:tc>
      </w:tr>
      <w:tr w:rsidR="004E5B69" w:rsidRPr="00234635" w:rsidTr="00234635">
        <w:trPr>
          <w:jc w:val="center"/>
        </w:trPr>
        <w:tc>
          <w:tcPr>
            <w:cnfStyle w:val="001000000000"/>
            <w:tcW w:w="1980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rPr>
                <w:rFonts w:eastAsia="標楷體"/>
              </w:rPr>
            </w:pPr>
            <w:r w:rsidRPr="00234635">
              <w:rPr>
                <w:rFonts w:eastAsia="標楷體"/>
              </w:rPr>
              <w:t>1830-1900</w:t>
            </w:r>
          </w:p>
        </w:tc>
        <w:tc>
          <w:tcPr>
            <w:tcW w:w="6471" w:type="dxa"/>
          </w:tcPr>
          <w:p w:rsidR="004E5B69" w:rsidRPr="00234635" w:rsidRDefault="004E5B69" w:rsidP="00AC19A6">
            <w:pPr>
              <w:pStyle w:val="a9"/>
              <w:spacing w:line="560" w:lineRule="exact"/>
              <w:ind w:leftChars="0" w:left="0"/>
              <w:jc w:val="center"/>
              <w:cnfStyle w:val="000000000000"/>
              <w:rPr>
                <w:rFonts w:eastAsia="標楷體"/>
              </w:rPr>
            </w:pPr>
            <w:r w:rsidRPr="00234635">
              <w:rPr>
                <w:rFonts w:eastAsia="標楷體"/>
              </w:rPr>
              <w:t>頒發證書</w:t>
            </w:r>
          </w:p>
        </w:tc>
      </w:tr>
    </w:tbl>
    <w:p w:rsidR="005D5C58" w:rsidRDefault="005D5C58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</w:p>
    <w:p w:rsidR="00BE4250" w:rsidRPr="00234635" w:rsidRDefault="00B5690E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捌</w:t>
      </w:r>
      <w:r w:rsidR="00BE4250" w:rsidRPr="00234635">
        <w:rPr>
          <w:rFonts w:eastAsia="標楷體"/>
          <w:color w:val="000000"/>
          <w:kern w:val="0"/>
          <w:sz w:val="28"/>
          <w:szCs w:val="28"/>
        </w:rPr>
        <w:t>、預期成效：</w:t>
      </w:r>
    </w:p>
    <w:p w:rsidR="00BE4250" w:rsidRPr="00234635" w:rsidRDefault="00364998" w:rsidP="00BE4250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參加者具有</w:t>
      </w:r>
      <w:r w:rsidRPr="00234635">
        <w:rPr>
          <w:rFonts w:eastAsia="標楷體"/>
          <w:color w:val="000000"/>
          <w:kern w:val="0"/>
          <w:sz w:val="28"/>
          <w:szCs w:val="28"/>
        </w:rPr>
        <w:t>熱氣球專業知能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及</w:t>
      </w:r>
      <w:r w:rsidRPr="00234635">
        <w:rPr>
          <w:rFonts w:eastAsia="標楷體"/>
          <w:color w:val="000000"/>
          <w:kern w:val="0"/>
          <w:sz w:val="28"/>
          <w:szCs w:val="28"/>
        </w:rPr>
        <w:t>基本地勤操作能力，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優先選任為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2016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臺灣國際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熱氣球嘉年華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地勤人員</w:t>
      </w:r>
      <w:r w:rsidR="00BE4250" w:rsidRPr="00234635">
        <w:rPr>
          <w:rFonts w:eastAsia="標楷體"/>
          <w:color w:val="000000"/>
          <w:kern w:val="0"/>
          <w:sz w:val="28"/>
          <w:szCs w:val="28"/>
        </w:rPr>
        <w:t>。</w:t>
      </w:r>
    </w:p>
    <w:p w:rsidR="00364998" w:rsidRPr="00234635" w:rsidRDefault="00B5690E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玖</w:t>
      </w:r>
      <w:r w:rsidR="00BE4250" w:rsidRPr="00234635">
        <w:rPr>
          <w:rFonts w:eastAsia="標楷體"/>
          <w:color w:val="000000"/>
          <w:kern w:val="0"/>
          <w:sz w:val="28"/>
          <w:szCs w:val="28"/>
        </w:rPr>
        <w:t>、研習方式：</w:t>
      </w:r>
    </w:p>
    <w:p w:rsidR="00BE4250" w:rsidRPr="00234635" w:rsidRDefault="00131017" w:rsidP="00364998">
      <w:pPr>
        <w:autoSpaceDE w:val="0"/>
        <w:autoSpaceDN w:val="0"/>
        <w:adjustRightInd w:val="0"/>
        <w:snapToGrid w:val="0"/>
        <w:ind w:leftChars="236" w:left="56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配合動態課程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請著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輕便活動服裝，</w:t>
      </w:r>
      <w:r w:rsidR="00364998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以上課程講師皆由臺灣熱氣球商業駕駛員擔任，課程內容及時間得視現場情形而變動</w:t>
      </w:r>
      <w:r w:rsidR="00BE4250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。</w:t>
      </w:r>
    </w:p>
    <w:p w:rsidR="00BE4250" w:rsidRPr="00234635" w:rsidRDefault="00B5690E" w:rsidP="00BE4250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拾</w:t>
      </w:r>
      <w:r w:rsidR="00BE4250" w:rsidRPr="00234635">
        <w:rPr>
          <w:rFonts w:eastAsia="標楷體"/>
          <w:color w:val="000000"/>
          <w:kern w:val="0"/>
          <w:sz w:val="28"/>
          <w:szCs w:val="28"/>
        </w:rPr>
        <w:t>、請准予參加師生公假登記。</w:t>
      </w:r>
    </w:p>
    <w:p w:rsidR="00B5690E" w:rsidRPr="00234635" w:rsidRDefault="00B5690E" w:rsidP="00B5690E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拾壹、交通資訊：</w:t>
      </w:r>
    </w:p>
    <w:p w:rsidR="00B5690E" w:rsidRPr="00234635" w:rsidRDefault="00234635" w:rsidP="00B5690E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方式：搭高鐵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283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於高鐵苗栗站下車，轉搭</w:t>
      </w:r>
      <w:hyperlink r:id="rId8" w:tgtFrame="_blank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高鐵快捷公車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於竹南火車站下車，轉搭苗栗客運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[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往南庄、三灣的班車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]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，於親民站下車，步行到校。</w:t>
      </w:r>
    </w:p>
    <w:p w:rsidR="00B5690E" w:rsidRPr="00234635" w:rsidRDefault="00234635" w:rsidP="00B5690E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方式：搭火車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283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於竹南火車站下車，轉搭苗栗客運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[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往南庄、三灣的班車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]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，於親民站下車，步行到校。</w:t>
      </w:r>
    </w:p>
    <w:p w:rsidR="00B5690E" w:rsidRPr="00234635" w:rsidRDefault="00234635" w:rsidP="00B5690E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方式：搭客運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(1-1)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國道一號搭乘國光客運</w:t>
      </w:r>
      <w:hyperlink r:id="rId9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【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1823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】</w:t>
        </w:r>
        <w:proofErr w:type="gramStart"/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臺</w:t>
        </w:r>
        <w:proofErr w:type="gramEnd"/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北－竹南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經由頭份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至頭份站下車，轉搭乘苗栗客運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[</w:t>
      </w:r>
      <w:hyperlink r:id="rId10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往南庄、三灣的班車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]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，於親民站下車，步行到校。</w:t>
      </w:r>
    </w:p>
    <w:p w:rsidR="00B5690E" w:rsidRPr="00234635" w:rsidRDefault="00B5690E" w:rsidP="00CF3066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(1-2)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國道三號搭乘國光客運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[</w:t>
      </w:r>
      <w:hyperlink r:id="rId11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【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1850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】板橋－國道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3</w:t>
        </w:r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號－竹南、頭份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]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至頭份站下車，轉搭乘苗栗客運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[</w:t>
      </w:r>
      <w:hyperlink r:id="rId12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往南庄、三灣的班車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]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，於親民站下車，步行到校。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(2)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搭乘新竹客運經竹東至親民橋下車，步行到校。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hyperlink r:id="rId13" w:history="1">
        <w:r w:rsidRPr="00234635">
          <w:rPr>
            <w:rFonts w:eastAsia="標楷體"/>
            <w:color w:val="000000"/>
            <w:kern w:val="0"/>
            <w:sz w:val="28"/>
            <w:szCs w:val="28"/>
            <w:lang w:eastAsia="zh-HK"/>
          </w:rPr>
          <w:t>新竹客運時間表</w:t>
        </w:r>
      </w:hyperlink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新竹請自行查詢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</w:t>
      </w:r>
    </w:p>
    <w:p w:rsidR="00B5690E" w:rsidRPr="00234635" w:rsidRDefault="00234635" w:rsidP="00B5690E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方式：自行開車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台中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北上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經中山高速公路至本校：頭份交流道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三灣出口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)→124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縣道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親民路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學府路，平面道路行駛約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10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(2)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新竹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南下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經中山高速公路至本校：頭份交流道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三灣出口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)→124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縣道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親民路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學府路，平面道路行駛約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10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(3)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竹東經省道台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3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線至本校：經北埔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proofErr w:type="gramStart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峨</w:t>
      </w:r>
      <w:proofErr w:type="gramEnd"/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眉，平面道路行駛約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30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B5690E" w:rsidRPr="00234635" w:rsidRDefault="00B5690E" w:rsidP="0080170A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(4)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台中經省道台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線至本校：經卓蘭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大湖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獅潭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頭份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(124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縣道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親民路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學府路，平面道路行駛約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50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B5690E" w:rsidRPr="00234635" w:rsidRDefault="00B5690E" w:rsidP="00CF3066">
      <w:pPr>
        <w:autoSpaceDE w:val="0"/>
        <w:autoSpaceDN w:val="0"/>
        <w:adjustRightInd w:val="0"/>
        <w:snapToGrid w:val="0"/>
        <w:ind w:leftChars="118" w:left="709" w:hangingChars="152" w:hanging="426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(5)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台中經省道台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線至本校：經大甲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通霄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後龍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頭份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(124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縣道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親民路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學府路，平面道路行駛約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60</w:t>
      </w:r>
      <w:r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B5690E" w:rsidRPr="00234635" w:rsidRDefault="00CF3066" w:rsidP="00CF3066">
      <w:pPr>
        <w:autoSpaceDE w:val="0"/>
        <w:autoSpaceDN w:val="0"/>
        <w:adjustRightInd w:val="0"/>
        <w:snapToGrid w:val="0"/>
        <w:ind w:leftChars="118" w:left="557" w:hangingChars="152" w:hanging="274"/>
        <w:rPr>
          <w:rFonts w:eastAsia="標楷體"/>
          <w:color w:val="000000"/>
          <w:kern w:val="0"/>
          <w:sz w:val="28"/>
          <w:szCs w:val="28"/>
          <w:lang w:eastAsia="zh-HK"/>
        </w:rPr>
      </w:pPr>
      <w:r w:rsidRPr="008F32ED">
        <w:rPr>
          <w:rFonts w:ascii="Arial" w:hAnsi="Arial" w:cs="Arial"/>
          <w:noProof/>
          <w:color w:val="333333"/>
          <w:kern w:val="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161925</wp:posOffset>
            </wp:positionV>
            <wp:extent cx="2927350" cy="1435100"/>
            <wp:effectExtent l="0" t="0" r="6350" b="0"/>
            <wp:wrapNone/>
            <wp:docPr id="4" name="圖片 4" descr="交通資訊頁面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資訊頁面插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14" cy="14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(6)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新竹經省道台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1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線至本校：經香山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頭份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(124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縣道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)→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親民路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→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學府路，平面道路行駛約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30</w:t>
      </w:r>
      <w:r w:rsidR="00B5690E" w:rsidRPr="00234635">
        <w:rPr>
          <w:rFonts w:eastAsia="標楷體"/>
          <w:color w:val="000000"/>
          <w:kern w:val="0"/>
          <w:sz w:val="28"/>
          <w:szCs w:val="28"/>
          <w:lang w:eastAsia="zh-HK"/>
        </w:rPr>
        <w:t>分鐘車程。</w:t>
      </w:r>
    </w:p>
    <w:p w:rsidR="0080170A" w:rsidRPr="0080170A" w:rsidRDefault="0080170A" w:rsidP="00CF306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  <w:lang w:eastAsia="zh-HK"/>
        </w:rPr>
      </w:pPr>
    </w:p>
    <w:p w:rsidR="0080170A" w:rsidRPr="00CF3066" w:rsidRDefault="0081362F" w:rsidP="00F33EFE">
      <w:pPr>
        <w:spacing w:line="560" w:lineRule="exact"/>
        <w:jc w:val="center"/>
        <w:rPr>
          <w:rFonts w:eastAsia="標楷體"/>
          <w:b/>
          <w:sz w:val="40"/>
          <w:szCs w:val="36"/>
        </w:rPr>
      </w:pPr>
      <w:r w:rsidRPr="00CF3066">
        <w:rPr>
          <w:rFonts w:eastAsia="標楷體"/>
          <w:b/>
          <w:sz w:val="40"/>
          <w:szCs w:val="36"/>
        </w:rPr>
        <w:t>2016</w:t>
      </w:r>
      <w:r w:rsidRPr="00CF3066">
        <w:rPr>
          <w:rFonts w:eastAsia="標楷體"/>
          <w:b/>
          <w:sz w:val="40"/>
          <w:szCs w:val="36"/>
        </w:rPr>
        <w:t>臺灣國際</w:t>
      </w:r>
      <w:proofErr w:type="gramStart"/>
      <w:r w:rsidRPr="00CF3066">
        <w:rPr>
          <w:rFonts w:eastAsia="標楷體"/>
          <w:b/>
          <w:sz w:val="40"/>
          <w:szCs w:val="36"/>
        </w:rPr>
        <w:t>熱氣球嘉年華</w:t>
      </w:r>
      <w:proofErr w:type="gramEnd"/>
      <w:r w:rsidRPr="00CF3066">
        <w:rPr>
          <w:rFonts w:eastAsia="標楷體"/>
          <w:b/>
          <w:sz w:val="40"/>
          <w:szCs w:val="36"/>
        </w:rPr>
        <w:t>地勤人員訓練研習活動</w:t>
      </w:r>
    </w:p>
    <w:p w:rsidR="0080170A" w:rsidRPr="00CF3066" w:rsidRDefault="0081362F" w:rsidP="00F33EFE">
      <w:pPr>
        <w:spacing w:line="560" w:lineRule="exact"/>
        <w:jc w:val="center"/>
        <w:rPr>
          <w:rFonts w:eastAsia="標楷體"/>
          <w:b/>
          <w:sz w:val="40"/>
          <w:szCs w:val="36"/>
        </w:rPr>
      </w:pPr>
      <w:r w:rsidRPr="00CF3066">
        <w:rPr>
          <w:rFonts w:eastAsia="標楷體"/>
          <w:b/>
          <w:sz w:val="40"/>
          <w:szCs w:val="36"/>
        </w:rPr>
        <w:t>報名表</w:t>
      </w:r>
    </w:p>
    <w:p w:rsidR="0080170A" w:rsidRPr="00CF3066" w:rsidRDefault="00CF3066" w:rsidP="0081362F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個人資料：</w:t>
      </w:r>
    </w:p>
    <w:tbl>
      <w:tblPr>
        <w:tblStyle w:val="a3"/>
        <w:tblW w:w="0" w:type="auto"/>
        <w:tblInd w:w="80" w:type="dxa"/>
        <w:tblLook w:val="04A0"/>
      </w:tblPr>
      <w:tblGrid>
        <w:gridCol w:w="4847"/>
        <w:gridCol w:w="4847"/>
      </w:tblGrid>
      <w:tr w:rsidR="0081362F" w:rsidRPr="00CF3066" w:rsidTr="0081362F">
        <w:trPr>
          <w:trHeight w:val="728"/>
        </w:trPr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1.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姓名：</w:t>
            </w:r>
          </w:p>
        </w:tc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2.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性別：</w:t>
            </w:r>
            <w:r w:rsidR="00CF306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男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</w:t>
            </w:r>
            <w:r w:rsidR="00CF306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女</w:t>
            </w:r>
          </w:p>
        </w:tc>
      </w:tr>
      <w:tr w:rsidR="0081362F" w:rsidRPr="00CF3066" w:rsidTr="0081362F">
        <w:trPr>
          <w:trHeight w:val="728"/>
        </w:trPr>
        <w:tc>
          <w:tcPr>
            <w:tcW w:w="4847" w:type="dxa"/>
            <w:vAlign w:val="center"/>
          </w:tcPr>
          <w:p w:rsidR="0081362F" w:rsidRPr="00CF3066" w:rsidRDefault="0081362F" w:rsidP="003568E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3.</w:t>
            </w:r>
            <w:r w:rsidR="003568E0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就讀</w:t>
            </w:r>
            <w:r w:rsidR="003568E0" w:rsidRPr="00CF3066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3568E0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任職學校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4.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生日：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    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年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     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月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     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81362F" w:rsidRPr="00CF3066" w:rsidTr="0081362F">
        <w:trPr>
          <w:trHeight w:val="728"/>
        </w:trPr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5.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電話：</w:t>
            </w:r>
          </w:p>
        </w:tc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6.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手機：</w:t>
            </w:r>
          </w:p>
        </w:tc>
      </w:tr>
      <w:tr w:rsidR="0081362F" w:rsidRPr="00CF3066" w:rsidTr="0081362F">
        <w:trPr>
          <w:trHeight w:val="728"/>
        </w:trPr>
        <w:tc>
          <w:tcPr>
            <w:tcW w:w="9694" w:type="dxa"/>
            <w:gridSpan w:val="2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7.Email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：</w:t>
            </w:r>
          </w:p>
        </w:tc>
      </w:tr>
      <w:tr w:rsidR="0081362F" w:rsidRPr="00CF3066" w:rsidTr="0081362F">
        <w:trPr>
          <w:trHeight w:val="728"/>
        </w:trPr>
        <w:tc>
          <w:tcPr>
            <w:tcW w:w="9694" w:type="dxa"/>
            <w:gridSpan w:val="2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8.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戶籍住址：</w:t>
            </w:r>
          </w:p>
        </w:tc>
      </w:tr>
      <w:tr w:rsidR="0081362F" w:rsidRPr="00CF3066" w:rsidTr="0081362F">
        <w:trPr>
          <w:trHeight w:val="728"/>
        </w:trPr>
        <w:tc>
          <w:tcPr>
            <w:tcW w:w="9694" w:type="dxa"/>
            <w:gridSpan w:val="2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9.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是否曾擔任過熱氣球地勤人員：</w:t>
            </w:r>
          </w:p>
          <w:p w:rsidR="0081362F" w:rsidRPr="00CF3066" w:rsidRDefault="00CF3066" w:rsidP="0081362F">
            <w:pPr>
              <w:autoSpaceDE w:val="0"/>
              <w:autoSpaceDN w:val="0"/>
              <w:adjustRightInd w:val="0"/>
              <w:snapToGrid w:val="0"/>
              <w:ind w:leftChars="85" w:left="204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否</w:t>
            </w:r>
            <w:proofErr w:type="gramEnd"/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是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經歷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</w:tr>
      <w:tr w:rsidR="0081362F" w:rsidRPr="00CF3066" w:rsidTr="0081362F">
        <w:trPr>
          <w:trHeight w:val="728"/>
        </w:trPr>
        <w:tc>
          <w:tcPr>
            <w:tcW w:w="9694" w:type="dxa"/>
            <w:gridSpan w:val="2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10.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有意願擔任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2016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臺灣國際</w:t>
            </w:r>
            <w:proofErr w:type="gramStart"/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熱氣球嘉年華</w:t>
            </w:r>
            <w:proofErr w:type="gramEnd"/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地勤人員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(6/29-8/8)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：</w:t>
            </w:r>
          </w:p>
          <w:p w:rsidR="0081362F" w:rsidRPr="00CF3066" w:rsidRDefault="00CF3066" w:rsidP="0081362F">
            <w:pPr>
              <w:autoSpaceDE w:val="0"/>
              <w:autoSpaceDN w:val="0"/>
              <w:adjustRightInd w:val="0"/>
              <w:snapToGrid w:val="0"/>
              <w:ind w:leftChars="85" w:left="204"/>
              <w:jc w:val="both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否</w:t>
            </w:r>
            <w:proofErr w:type="gramEnd"/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HK"/>
              </w:rPr>
              <w:t>□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是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,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接第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11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題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能參與日期</w:t>
            </w:r>
            <w:r w:rsidR="0081362F"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</w:tr>
      <w:tr w:rsidR="0081362F" w:rsidRPr="00CF3066" w:rsidTr="00F33EFE">
        <w:trPr>
          <w:trHeight w:val="3021"/>
        </w:trPr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身份證影本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正面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4847" w:type="dxa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身份證影本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proofErr w:type="gramStart"/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背面</w:t>
            </w: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)</w:t>
            </w:r>
            <w:proofErr w:type="gramEnd"/>
          </w:p>
        </w:tc>
      </w:tr>
      <w:tr w:rsidR="0081362F" w:rsidRPr="00CF3066" w:rsidTr="0081362F">
        <w:trPr>
          <w:trHeight w:val="3404"/>
        </w:trPr>
        <w:tc>
          <w:tcPr>
            <w:tcW w:w="9694" w:type="dxa"/>
            <w:gridSpan w:val="2"/>
            <w:vAlign w:val="center"/>
          </w:tcPr>
          <w:p w:rsidR="0081362F" w:rsidRPr="00CF3066" w:rsidRDefault="0081362F" w:rsidP="0081362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CF3066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匯款帳號影本</w:t>
            </w:r>
          </w:p>
        </w:tc>
      </w:tr>
    </w:tbl>
    <w:p w:rsidR="0080170A" w:rsidRPr="00CF3066" w:rsidRDefault="00CF3066" w:rsidP="0081362F">
      <w:pPr>
        <w:autoSpaceDE w:val="0"/>
        <w:autoSpaceDN w:val="0"/>
        <w:adjustRightInd w:val="0"/>
        <w:snapToGrid w:val="0"/>
        <w:spacing w:before="240"/>
        <w:rPr>
          <w:rFonts w:eastAsia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相關費用</w:t>
      </w:r>
      <w:proofErr w:type="gramStart"/>
      <w:r w:rsidR="00F33EFE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採</w:t>
      </w:r>
      <w:proofErr w:type="gramEnd"/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現場收費</w:t>
      </w:r>
    </w:p>
    <w:p w:rsidR="003878BC" w:rsidRPr="00CF3066" w:rsidRDefault="00CF3066" w:rsidP="0081362F">
      <w:pPr>
        <w:autoSpaceDE w:val="0"/>
        <w:autoSpaceDN w:val="0"/>
        <w:adjustRightInd w:val="0"/>
        <w:snapToGrid w:val="0"/>
        <w:spacing w:before="240"/>
        <w:rPr>
          <w:rFonts w:eastAsia="標楷體"/>
          <w:lang w:val="fr-FR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●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聯絡資訊：</w:t>
      </w:r>
      <w:r w:rsidR="0081362F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TEL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：</w:t>
      </w:r>
      <w:r w:rsidR="0081362F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037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-</w:t>
      </w:r>
      <w:r w:rsidR="0081362F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605622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 xml:space="preserve">  FAX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：</w:t>
      </w:r>
      <w:r w:rsidR="0081362F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037-605513</w:t>
      </w:r>
      <w:r w:rsidR="0081362F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邱</w:t>
      </w:r>
      <w:r w:rsidR="0080170A" w:rsidRPr="00CF3066">
        <w:rPr>
          <w:rFonts w:eastAsia="標楷體"/>
          <w:color w:val="000000"/>
          <w:kern w:val="0"/>
          <w:sz w:val="28"/>
          <w:szCs w:val="28"/>
          <w:lang w:eastAsia="zh-HK"/>
        </w:rPr>
        <w:t>小姐</w:t>
      </w:r>
    </w:p>
    <w:sectPr w:rsidR="003878BC" w:rsidRPr="00CF3066" w:rsidSect="00C83A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21" w:rsidRDefault="003D2A21" w:rsidP="008C4E10">
      <w:r>
        <w:separator/>
      </w:r>
    </w:p>
  </w:endnote>
  <w:endnote w:type="continuationSeparator" w:id="0">
    <w:p w:rsidR="003D2A21" w:rsidRDefault="003D2A21" w:rsidP="008C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21" w:rsidRDefault="003D2A21" w:rsidP="008C4E10">
      <w:r>
        <w:separator/>
      </w:r>
    </w:p>
  </w:footnote>
  <w:footnote w:type="continuationSeparator" w:id="0">
    <w:p w:rsidR="003D2A21" w:rsidRDefault="003D2A21" w:rsidP="008C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090015"/>
    <w:name w:val="WW8Num1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>
    <w:nsid w:val="01041C36"/>
    <w:multiLevelType w:val="hybridMultilevel"/>
    <w:tmpl w:val="176E47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147873"/>
    <w:multiLevelType w:val="hybridMultilevel"/>
    <w:tmpl w:val="5F501A46"/>
    <w:name w:val="WW8Num722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8425146"/>
    <w:multiLevelType w:val="hybridMultilevel"/>
    <w:tmpl w:val="F84E8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FB7703E"/>
    <w:multiLevelType w:val="hybridMultilevel"/>
    <w:tmpl w:val="F6304F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A45C05"/>
    <w:multiLevelType w:val="hybridMultilevel"/>
    <w:tmpl w:val="D38656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54F4DC7"/>
    <w:multiLevelType w:val="multilevel"/>
    <w:tmpl w:val="817E51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D0E70"/>
    <w:multiLevelType w:val="hybridMultilevel"/>
    <w:tmpl w:val="C4DCCD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C24089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B75422"/>
    <w:multiLevelType w:val="hybridMultilevel"/>
    <w:tmpl w:val="D542F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686063"/>
    <w:multiLevelType w:val="hybridMultilevel"/>
    <w:tmpl w:val="5EE604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636A3305"/>
    <w:multiLevelType w:val="hybridMultilevel"/>
    <w:tmpl w:val="9B106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AA5D0A"/>
    <w:multiLevelType w:val="hybridMultilevel"/>
    <w:tmpl w:val="2F9A94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6DAC0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A06"/>
    <w:rsid w:val="00000D41"/>
    <w:rsid w:val="00003C35"/>
    <w:rsid w:val="00005E3B"/>
    <w:rsid w:val="00010576"/>
    <w:rsid w:val="00012C9E"/>
    <w:rsid w:val="00013D2E"/>
    <w:rsid w:val="000156C1"/>
    <w:rsid w:val="000175AD"/>
    <w:rsid w:val="00034E68"/>
    <w:rsid w:val="00046127"/>
    <w:rsid w:val="0005304E"/>
    <w:rsid w:val="00073294"/>
    <w:rsid w:val="00093318"/>
    <w:rsid w:val="000C77FB"/>
    <w:rsid w:val="000D0A70"/>
    <w:rsid w:val="000E1114"/>
    <w:rsid w:val="000E57FA"/>
    <w:rsid w:val="000E686E"/>
    <w:rsid w:val="000F568A"/>
    <w:rsid w:val="00101912"/>
    <w:rsid w:val="00110D12"/>
    <w:rsid w:val="001133CD"/>
    <w:rsid w:val="00120CD5"/>
    <w:rsid w:val="00131017"/>
    <w:rsid w:val="00133E38"/>
    <w:rsid w:val="00160DBD"/>
    <w:rsid w:val="00190377"/>
    <w:rsid w:val="00191FCF"/>
    <w:rsid w:val="001B2260"/>
    <w:rsid w:val="001E590F"/>
    <w:rsid w:val="001F1C3F"/>
    <w:rsid w:val="00211A50"/>
    <w:rsid w:val="002121EB"/>
    <w:rsid w:val="00222468"/>
    <w:rsid w:val="002230EE"/>
    <w:rsid w:val="00234635"/>
    <w:rsid w:val="00235DD1"/>
    <w:rsid w:val="0023766C"/>
    <w:rsid w:val="00237A2B"/>
    <w:rsid w:val="002507C2"/>
    <w:rsid w:val="00282B02"/>
    <w:rsid w:val="002A1045"/>
    <w:rsid w:val="002A3C30"/>
    <w:rsid w:val="002A71FA"/>
    <w:rsid w:val="002E22AB"/>
    <w:rsid w:val="002E3032"/>
    <w:rsid w:val="002F2F1B"/>
    <w:rsid w:val="00304D7F"/>
    <w:rsid w:val="00306A35"/>
    <w:rsid w:val="00310A88"/>
    <w:rsid w:val="00311347"/>
    <w:rsid w:val="00312C86"/>
    <w:rsid w:val="00314CF7"/>
    <w:rsid w:val="00355D11"/>
    <w:rsid w:val="003568E0"/>
    <w:rsid w:val="00364998"/>
    <w:rsid w:val="00371924"/>
    <w:rsid w:val="00373ADA"/>
    <w:rsid w:val="003745D4"/>
    <w:rsid w:val="00375498"/>
    <w:rsid w:val="0038723E"/>
    <w:rsid w:val="003878BC"/>
    <w:rsid w:val="00387B5B"/>
    <w:rsid w:val="00391A67"/>
    <w:rsid w:val="003A0F51"/>
    <w:rsid w:val="003C3227"/>
    <w:rsid w:val="003C3FB0"/>
    <w:rsid w:val="003D2A21"/>
    <w:rsid w:val="003D4EC9"/>
    <w:rsid w:val="003E4CF9"/>
    <w:rsid w:val="003E6159"/>
    <w:rsid w:val="003F138D"/>
    <w:rsid w:val="0042695A"/>
    <w:rsid w:val="00440FB1"/>
    <w:rsid w:val="004468B8"/>
    <w:rsid w:val="00456E6D"/>
    <w:rsid w:val="004650CE"/>
    <w:rsid w:val="00470858"/>
    <w:rsid w:val="00473B71"/>
    <w:rsid w:val="00476D4A"/>
    <w:rsid w:val="00483F12"/>
    <w:rsid w:val="00486EB7"/>
    <w:rsid w:val="004933AE"/>
    <w:rsid w:val="004961BF"/>
    <w:rsid w:val="004A60D7"/>
    <w:rsid w:val="004B7BCB"/>
    <w:rsid w:val="004C63C5"/>
    <w:rsid w:val="004D191C"/>
    <w:rsid w:val="004D586E"/>
    <w:rsid w:val="004E5B69"/>
    <w:rsid w:val="00513162"/>
    <w:rsid w:val="00514FEF"/>
    <w:rsid w:val="00516A1D"/>
    <w:rsid w:val="0054786F"/>
    <w:rsid w:val="00562613"/>
    <w:rsid w:val="0058022B"/>
    <w:rsid w:val="00594327"/>
    <w:rsid w:val="005962F9"/>
    <w:rsid w:val="005A5D2B"/>
    <w:rsid w:val="005C3E8D"/>
    <w:rsid w:val="005D3E24"/>
    <w:rsid w:val="005D5C58"/>
    <w:rsid w:val="005E4AA9"/>
    <w:rsid w:val="005E686C"/>
    <w:rsid w:val="005F1DFA"/>
    <w:rsid w:val="005F633C"/>
    <w:rsid w:val="005F698B"/>
    <w:rsid w:val="00602736"/>
    <w:rsid w:val="0060542D"/>
    <w:rsid w:val="006151C5"/>
    <w:rsid w:val="0061545A"/>
    <w:rsid w:val="0063487A"/>
    <w:rsid w:val="00664A8E"/>
    <w:rsid w:val="0069055D"/>
    <w:rsid w:val="00692674"/>
    <w:rsid w:val="006A08B9"/>
    <w:rsid w:val="006A1E86"/>
    <w:rsid w:val="006D48BB"/>
    <w:rsid w:val="006D566E"/>
    <w:rsid w:val="006E03DE"/>
    <w:rsid w:val="0070060A"/>
    <w:rsid w:val="00737DA9"/>
    <w:rsid w:val="00744073"/>
    <w:rsid w:val="007441EA"/>
    <w:rsid w:val="00751245"/>
    <w:rsid w:val="00793CFC"/>
    <w:rsid w:val="00796D30"/>
    <w:rsid w:val="007A6022"/>
    <w:rsid w:val="007A6E38"/>
    <w:rsid w:val="007B05D1"/>
    <w:rsid w:val="007C3CAE"/>
    <w:rsid w:val="007E0418"/>
    <w:rsid w:val="007E34A3"/>
    <w:rsid w:val="007F3E01"/>
    <w:rsid w:val="0080170A"/>
    <w:rsid w:val="0081362F"/>
    <w:rsid w:val="00863F17"/>
    <w:rsid w:val="0088771F"/>
    <w:rsid w:val="00892343"/>
    <w:rsid w:val="00894F31"/>
    <w:rsid w:val="00896BB8"/>
    <w:rsid w:val="008970F9"/>
    <w:rsid w:val="008B3816"/>
    <w:rsid w:val="008C4E10"/>
    <w:rsid w:val="008D0A50"/>
    <w:rsid w:val="008D4BE1"/>
    <w:rsid w:val="008F5647"/>
    <w:rsid w:val="0090434C"/>
    <w:rsid w:val="009137A7"/>
    <w:rsid w:val="00915830"/>
    <w:rsid w:val="0091721B"/>
    <w:rsid w:val="009A0671"/>
    <w:rsid w:val="009A239E"/>
    <w:rsid w:val="009A6A97"/>
    <w:rsid w:val="009B6C52"/>
    <w:rsid w:val="00A070D7"/>
    <w:rsid w:val="00A10D02"/>
    <w:rsid w:val="00A1369A"/>
    <w:rsid w:val="00A60EB2"/>
    <w:rsid w:val="00A616AD"/>
    <w:rsid w:val="00A619B3"/>
    <w:rsid w:val="00A80EA0"/>
    <w:rsid w:val="00AA77B3"/>
    <w:rsid w:val="00AF1750"/>
    <w:rsid w:val="00B02CBF"/>
    <w:rsid w:val="00B11DC3"/>
    <w:rsid w:val="00B16FC8"/>
    <w:rsid w:val="00B3710A"/>
    <w:rsid w:val="00B37621"/>
    <w:rsid w:val="00B46CD2"/>
    <w:rsid w:val="00B51F51"/>
    <w:rsid w:val="00B5690E"/>
    <w:rsid w:val="00B607F0"/>
    <w:rsid w:val="00B612A2"/>
    <w:rsid w:val="00B62D03"/>
    <w:rsid w:val="00B67EA0"/>
    <w:rsid w:val="00B775C4"/>
    <w:rsid w:val="00B86761"/>
    <w:rsid w:val="00BB01DA"/>
    <w:rsid w:val="00BC515B"/>
    <w:rsid w:val="00BD6B5A"/>
    <w:rsid w:val="00BD6C1D"/>
    <w:rsid w:val="00BE4250"/>
    <w:rsid w:val="00C02F0C"/>
    <w:rsid w:val="00C0398C"/>
    <w:rsid w:val="00C13710"/>
    <w:rsid w:val="00C24E4A"/>
    <w:rsid w:val="00C2694C"/>
    <w:rsid w:val="00C27E43"/>
    <w:rsid w:val="00C31E38"/>
    <w:rsid w:val="00C52EEF"/>
    <w:rsid w:val="00C5326D"/>
    <w:rsid w:val="00C713EC"/>
    <w:rsid w:val="00C76EC7"/>
    <w:rsid w:val="00C83A06"/>
    <w:rsid w:val="00C840B6"/>
    <w:rsid w:val="00C85AC8"/>
    <w:rsid w:val="00CA1591"/>
    <w:rsid w:val="00CA77C9"/>
    <w:rsid w:val="00CB2094"/>
    <w:rsid w:val="00CC7F2E"/>
    <w:rsid w:val="00CD70AA"/>
    <w:rsid w:val="00CD72E6"/>
    <w:rsid w:val="00CE5ACC"/>
    <w:rsid w:val="00CF0047"/>
    <w:rsid w:val="00CF3066"/>
    <w:rsid w:val="00D0119E"/>
    <w:rsid w:val="00D30F88"/>
    <w:rsid w:val="00D4248B"/>
    <w:rsid w:val="00D529F0"/>
    <w:rsid w:val="00D60AB2"/>
    <w:rsid w:val="00D7415A"/>
    <w:rsid w:val="00DA13E2"/>
    <w:rsid w:val="00DA3D38"/>
    <w:rsid w:val="00DA6A1D"/>
    <w:rsid w:val="00DB6F9C"/>
    <w:rsid w:val="00DB76A6"/>
    <w:rsid w:val="00DC55D8"/>
    <w:rsid w:val="00DC5D9A"/>
    <w:rsid w:val="00DD4CE1"/>
    <w:rsid w:val="00DF2CA7"/>
    <w:rsid w:val="00E259B4"/>
    <w:rsid w:val="00E2631C"/>
    <w:rsid w:val="00E31E8F"/>
    <w:rsid w:val="00E52091"/>
    <w:rsid w:val="00E54174"/>
    <w:rsid w:val="00E5562D"/>
    <w:rsid w:val="00E8376F"/>
    <w:rsid w:val="00EB2BBF"/>
    <w:rsid w:val="00EB57A8"/>
    <w:rsid w:val="00EC01F5"/>
    <w:rsid w:val="00EC075F"/>
    <w:rsid w:val="00EC1A45"/>
    <w:rsid w:val="00ED053B"/>
    <w:rsid w:val="00ED5F80"/>
    <w:rsid w:val="00ED625A"/>
    <w:rsid w:val="00EE6CA7"/>
    <w:rsid w:val="00F0534B"/>
    <w:rsid w:val="00F11BBE"/>
    <w:rsid w:val="00F27FB4"/>
    <w:rsid w:val="00F33EFE"/>
    <w:rsid w:val="00F43915"/>
    <w:rsid w:val="00F5600A"/>
    <w:rsid w:val="00FA2543"/>
    <w:rsid w:val="00FA63B1"/>
    <w:rsid w:val="00FA6F76"/>
    <w:rsid w:val="00FC58AE"/>
    <w:rsid w:val="00FC6B2F"/>
    <w:rsid w:val="00FD0BF6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3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83A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C83A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878BC"/>
    <w:rPr>
      <w:color w:val="0000FF"/>
      <w:u w:val="single"/>
    </w:rPr>
  </w:style>
  <w:style w:type="paragraph" w:styleId="a5">
    <w:name w:val="header"/>
    <w:basedOn w:val="a"/>
    <w:link w:val="a6"/>
    <w:rsid w:val="008C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C4E10"/>
    <w:rPr>
      <w:kern w:val="2"/>
    </w:rPr>
  </w:style>
  <w:style w:type="paragraph" w:styleId="a7">
    <w:name w:val="footer"/>
    <w:basedOn w:val="a"/>
    <w:link w:val="a8"/>
    <w:rsid w:val="008C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C4E10"/>
    <w:rPr>
      <w:kern w:val="2"/>
    </w:rPr>
  </w:style>
  <w:style w:type="paragraph" w:styleId="a9">
    <w:name w:val="List Paragraph"/>
    <w:basedOn w:val="a"/>
    <w:uiPriority w:val="34"/>
    <w:qFormat/>
    <w:rsid w:val="002121EB"/>
    <w:pPr>
      <w:ind w:leftChars="200" w:left="480"/>
    </w:pPr>
  </w:style>
  <w:style w:type="paragraph" w:customStyle="1" w:styleId="Default">
    <w:name w:val="Default"/>
    <w:rsid w:val="001B226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GridTable5DarkAccent1">
    <w:name w:val="Grid Table 5 Dark Accent 1"/>
    <w:basedOn w:val="a1"/>
    <w:uiPriority w:val="50"/>
    <w:rsid w:val="0089234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Balloon Text"/>
    <w:basedOn w:val="a"/>
    <w:link w:val="ab"/>
    <w:rsid w:val="00B5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569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">
    <w:name w:val="Medium List 2"/>
    <w:basedOn w:val="a1"/>
    <w:uiPriority w:val="66"/>
    <w:rsid w:val="002346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Shading 2"/>
    <w:basedOn w:val="a1"/>
    <w:uiPriority w:val="64"/>
    <w:rsid w:val="00234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">
    <w:name w:val="Table Classic 1"/>
    <w:basedOn w:val="a1"/>
    <w:rsid w:val="0023463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234635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Medium List 1"/>
    <w:basedOn w:val="a1"/>
    <w:uiPriority w:val="65"/>
    <w:rsid w:val="0023463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3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83A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C83A0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78BC"/>
    <w:rPr>
      <w:color w:val="0000FF"/>
      <w:u w:val="single"/>
    </w:rPr>
  </w:style>
  <w:style w:type="paragraph" w:styleId="a5">
    <w:name w:val="header"/>
    <w:basedOn w:val="a"/>
    <w:link w:val="a6"/>
    <w:rsid w:val="008C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C4E10"/>
    <w:rPr>
      <w:kern w:val="2"/>
    </w:rPr>
  </w:style>
  <w:style w:type="paragraph" w:styleId="a7">
    <w:name w:val="footer"/>
    <w:basedOn w:val="a"/>
    <w:link w:val="a8"/>
    <w:rsid w:val="008C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C4E10"/>
    <w:rPr>
      <w:kern w:val="2"/>
    </w:rPr>
  </w:style>
  <w:style w:type="paragraph" w:styleId="a9">
    <w:name w:val="List Paragraph"/>
    <w:basedOn w:val="a"/>
    <w:uiPriority w:val="34"/>
    <w:qFormat/>
    <w:rsid w:val="002121EB"/>
    <w:pPr>
      <w:ind w:leftChars="200" w:left="480"/>
    </w:pPr>
  </w:style>
  <w:style w:type="paragraph" w:customStyle="1" w:styleId="Default">
    <w:name w:val="Default"/>
    <w:rsid w:val="001B226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GridTable5DarkAccent1">
    <w:name w:val="Grid Table 5 Dark Accent 1"/>
    <w:basedOn w:val="a1"/>
    <w:uiPriority w:val="50"/>
    <w:rsid w:val="0089234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Balloon Text"/>
    <w:basedOn w:val="a"/>
    <w:link w:val="ab"/>
    <w:rsid w:val="00B5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569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">
    <w:name w:val="Medium List 2"/>
    <w:basedOn w:val="a1"/>
    <w:uiPriority w:val="66"/>
    <w:rsid w:val="002346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Shading 2"/>
    <w:basedOn w:val="a1"/>
    <w:uiPriority w:val="64"/>
    <w:rsid w:val="002346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">
    <w:name w:val="Table Classic 1"/>
    <w:basedOn w:val="a1"/>
    <w:rsid w:val="0023463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234635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Medium List 1"/>
    <w:basedOn w:val="a1"/>
    <w:uiPriority w:val="65"/>
    <w:rsid w:val="0023463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rc.com.tw/tw/StationInfo/tbusshortcut/e8fc2123-2aaf-46ff-ad79-51d4002a1ef3" TargetMode="External"/><Relationship Id="rId13" Type="http://schemas.openxmlformats.org/officeDocument/2006/relationships/hyperlink" Target="http://www.hcbus.com.tw/big5/information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lbus.com.tw/time.php?startstation=1&amp;button=%B0e%A5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bus.com.tw/ticketPriceResult.php?sid=1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lbus.com.tw/time.php?startstation=1&amp;button=%B0e%A5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bus.com.tw/ticketPriceResult.php?sid=109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7B3F-1B9A-4633-B402-14D15DED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E化學習歷程系統種子學生教育訓練</dc:title>
  <dc:creator>user</dc:creator>
  <cp:lastModifiedBy>Valued Acer Customer</cp:lastModifiedBy>
  <cp:revision>2</cp:revision>
  <cp:lastPrinted>2016-04-19T11:39:00Z</cp:lastPrinted>
  <dcterms:created xsi:type="dcterms:W3CDTF">2016-04-27T02:35:00Z</dcterms:created>
  <dcterms:modified xsi:type="dcterms:W3CDTF">2016-04-27T02:35:00Z</dcterms:modified>
</cp:coreProperties>
</file>